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DE" w:rsidRDefault="000D53DE" w:rsidP="000D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Внимание  населения 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состоятся  публичные слушания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Глава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городского поселения объявляет публичные слушания  по  вопросу обсуждения проекта решения Совета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О внесении изменений в Правила землепользования и застройки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поселения, утверждённые решением Совета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  от  17.06.2013 г. </w:t>
      </w:r>
      <w:r>
        <w:rPr>
          <w:rFonts w:ascii="Times New Roman" w:hAnsi="Times New Roman"/>
          <w:sz w:val="32"/>
          <w:szCs w:val="32"/>
        </w:rPr>
        <w:t>№ 180 «</w:t>
      </w:r>
      <w:r>
        <w:rPr>
          <w:rFonts w:ascii="Times New Roman CYR" w:hAnsi="Times New Roman CYR" w:cs="Times New Roman CYR"/>
          <w:sz w:val="32"/>
          <w:szCs w:val="32"/>
        </w:rPr>
        <w:t xml:space="preserve">Об утверждении  Правил землепользования и застройки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</w:t>
      </w:r>
      <w:r>
        <w:rPr>
          <w:rFonts w:ascii="Times New Roman" w:hAnsi="Times New Roman"/>
          <w:sz w:val="32"/>
          <w:szCs w:val="32"/>
        </w:rPr>
        <w:t xml:space="preserve">», 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которые состоятся 26 декабря 2019 года в 17 час. 00 мин. в здании Администрации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поселения.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32"/>
          <w:szCs w:val="32"/>
        </w:rPr>
        <w:t xml:space="preserve">Ознакомиться с проектом решения можно на официальном сайте Администрации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городского  поселения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pyaozero-admin.ru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в Администрации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 поселения.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С 22 октября 2019 года  по 25 декабря 2019 года  организационный комитет по проведению  публичных слушаний  принимает  предложения от жителей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поселения, организаций, осуществляющих свою деятельность  на территории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поселения, в письменном  виде по адресу: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.П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яозерский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ул.Молодежная,   д.5-В, Администрация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Пяозерского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городского поселения в рабочие дни: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 CYR" w:hAnsi="Times New Roman CYR" w:cs="Times New Roman CYR"/>
          <w:sz w:val="32"/>
          <w:szCs w:val="32"/>
        </w:rPr>
        <w:t>понедельник - четверг -   с 09 часов до 17 часов</w:t>
      </w: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D53DE" w:rsidRDefault="000D53DE" w:rsidP="000D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3DE" w:rsidRDefault="000D53DE" w:rsidP="000D53DE"/>
    <w:p w:rsidR="00492788" w:rsidRDefault="00492788"/>
    <w:sectPr w:rsidR="00492788" w:rsidSect="004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DE"/>
    <w:rsid w:val="000D53DE"/>
    <w:rsid w:val="0049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2019-10-30T07:00:00Z</dcterms:created>
  <dcterms:modified xsi:type="dcterms:W3CDTF">2019-10-30T07:01:00Z</dcterms:modified>
</cp:coreProperties>
</file>