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0F" w:rsidRPr="002D32F6" w:rsidRDefault="00A0230F" w:rsidP="002D32F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2D32F6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 xml:space="preserve">Правила пожарной безопасности при использовании обогревателей и печей </w:t>
      </w:r>
    </w:p>
    <w:p w:rsidR="00A0230F" w:rsidRPr="002D32F6" w:rsidRDefault="00A0230F" w:rsidP="002D32F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32F6">
        <w:rPr>
          <w:rFonts w:ascii="Times New Roman" w:hAnsi="Times New Roman"/>
          <w:sz w:val="24"/>
          <w:szCs w:val="24"/>
          <w:lang w:eastAsia="ru-RU"/>
        </w:rPr>
        <w:t xml:space="preserve">С наступлением холодов повышается риск возникновения пожаров из-за неправильной эксплуатации печей, электронагревательных приборов. В связи с этим </w:t>
      </w:r>
      <w:r w:rsidR="00B033D9">
        <w:rPr>
          <w:rFonts w:ascii="Times New Roman" w:hAnsi="Times New Roman"/>
          <w:sz w:val="24"/>
          <w:szCs w:val="24"/>
          <w:lang w:eastAsia="ru-RU"/>
        </w:rPr>
        <w:t>Отдел надзорной деятельности и  профилактической работы Олонецкого и Питкярантского районов УНДиПР ГУ</w:t>
      </w:r>
      <w:r w:rsidRPr="002D32F6">
        <w:rPr>
          <w:rFonts w:ascii="Times New Roman" w:hAnsi="Times New Roman"/>
          <w:sz w:val="24"/>
          <w:szCs w:val="24"/>
          <w:lang w:eastAsia="ru-RU"/>
        </w:rPr>
        <w:t xml:space="preserve"> МЧС России по </w:t>
      </w:r>
      <w:r>
        <w:rPr>
          <w:rFonts w:ascii="Times New Roman" w:hAnsi="Times New Roman"/>
          <w:sz w:val="24"/>
          <w:szCs w:val="24"/>
          <w:lang w:eastAsia="ru-RU"/>
        </w:rPr>
        <w:t>Республике Карелия</w:t>
      </w:r>
      <w:r w:rsidRPr="002D32F6">
        <w:rPr>
          <w:rFonts w:ascii="Times New Roman" w:hAnsi="Times New Roman"/>
          <w:sz w:val="24"/>
          <w:szCs w:val="24"/>
          <w:lang w:eastAsia="ru-RU"/>
        </w:rPr>
        <w:t xml:space="preserve"> напоминает правила пожарной безопасности. </w:t>
      </w:r>
    </w:p>
    <w:p w:rsidR="00A0230F" w:rsidRPr="002D32F6" w:rsidRDefault="00A0230F" w:rsidP="002D32F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32F6">
        <w:rPr>
          <w:rFonts w:ascii="Times New Roman" w:hAnsi="Times New Roman"/>
          <w:sz w:val="24"/>
          <w:szCs w:val="24"/>
          <w:lang w:eastAsia="ru-RU"/>
        </w:rPr>
        <w:t xml:space="preserve">Обогреватель нужно устанавливать на огнестойкой подставке. Он должен быть исправным, не кустарного производства, желательно с системой аварийного выключения (на случай его перегрева или падения). </w:t>
      </w:r>
    </w:p>
    <w:p w:rsidR="00A0230F" w:rsidRPr="002D32F6" w:rsidRDefault="00A0230F" w:rsidP="002D32F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32F6">
        <w:rPr>
          <w:rFonts w:ascii="Times New Roman" w:hAnsi="Times New Roman"/>
          <w:sz w:val="24"/>
          <w:szCs w:val="24"/>
          <w:lang w:eastAsia="ru-RU"/>
        </w:rPr>
        <w:t>При включении обогревателей старайтесь не использовать удлинители. В про</w:t>
      </w:r>
      <w:r w:rsidRPr="002D32F6">
        <w:rPr>
          <w:rFonts w:ascii="Times New Roman" w:hAnsi="Times New Roman"/>
          <w:sz w:val="24"/>
          <w:szCs w:val="24"/>
          <w:lang w:eastAsia="ru-RU"/>
        </w:rPr>
        <w:softHyphen/>
        <w:t>тивном случае убедитесь, что расчетная (номинальная) мощность удлинителя не меньше мощности электроприбора. Следите за целостностью и исправностью розеток, вилок и электрошну</w:t>
      </w:r>
      <w:r w:rsidRPr="002D32F6">
        <w:rPr>
          <w:rFonts w:ascii="Times New Roman" w:hAnsi="Times New Roman"/>
          <w:sz w:val="24"/>
          <w:szCs w:val="24"/>
          <w:lang w:eastAsia="ru-RU"/>
        </w:rPr>
        <w:softHyphen/>
        <w:t xml:space="preserve">ров, и 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 Также не пропускайте провод от обогревателя под коврами и через дверные пороги, это может привести к его перетиранию. Никогда не оставляйте включенным электрообогреватель на ночь, тем более рядом с постелью или другими горючими предметами интерьера. </w:t>
      </w:r>
    </w:p>
    <w:p w:rsidR="00A0230F" w:rsidRPr="002D32F6" w:rsidRDefault="00A0230F" w:rsidP="002D32F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32F6">
        <w:rPr>
          <w:rFonts w:ascii="Times New Roman" w:hAnsi="Times New Roman"/>
          <w:sz w:val="24"/>
          <w:szCs w:val="24"/>
          <w:lang w:eastAsia="ru-RU"/>
        </w:rPr>
        <w:t xml:space="preserve">Зачастую функции обогревателей перекладывают на газовые плиты. Это очень опасно! Ведь в любой момент может произойти сбой в подаче газа, или сквозняк может потушить огонь, в результате кроме отравления, существует вероятность взрыва скопившейся воздушно-газовой смеси. </w:t>
      </w:r>
    </w:p>
    <w:p w:rsidR="00A0230F" w:rsidRPr="002D32F6" w:rsidRDefault="00A0230F" w:rsidP="002D32F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32F6">
        <w:rPr>
          <w:rFonts w:ascii="Times New Roman" w:hAnsi="Times New Roman"/>
          <w:sz w:val="24"/>
          <w:szCs w:val="24"/>
          <w:lang w:eastAsia="ru-RU"/>
        </w:rPr>
        <w:t xml:space="preserve">При топке печей категорически запрещается хранить топливо, другие горючие материалы на </w:t>
      </w:r>
      <w:proofErr w:type="spellStart"/>
      <w:r w:rsidRPr="002D32F6">
        <w:rPr>
          <w:rFonts w:ascii="Times New Roman" w:hAnsi="Times New Roman"/>
          <w:sz w:val="24"/>
          <w:szCs w:val="24"/>
          <w:lang w:eastAsia="ru-RU"/>
        </w:rPr>
        <w:t>предтопочном</w:t>
      </w:r>
      <w:proofErr w:type="spellEnd"/>
      <w:r w:rsidRPr="002D32F6">
        <w:rPr>
          <w:rFonts w:ascii="Times New Roman" w:hAnsi="Times New Roman"/>
          <w:sz w:val="24"/>
          <w:szCs w:val="24"/>
          <w:lang w:eastAsia="ru-RU"/>
        </w:rPr>
        <w:t xml:space="preserve"> листе, применять для розжига печей бензин, керосин, дизельное топливо и другие горючие жидкости, использовать вентиляционные и газовые каналы в качестве дымоходов для самодельных печей. Необходимо своевременно проводить очистку дымоходов от сажи: золу и шлак, удаляемую из топок, сначала пролейте водой, а затем удалите в специально безопасное место. Никогда не оставляйте топящиеся печи как и включенные электроприборы без присмотра. Не разрешайте детям пользоваться ими самостоятельно! Помните, что пожар легче всего предотвратить, соблюдая простые правила пожарной безопасности. </w:t>
      </w:r>
    </w:p>
    <w:p w:rsidR="00A0230F" w:rsidRPr="002D32F6" w:rsidRDefault="00A0230F" w:rsidP="002D32F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D32F6">
        <w:rPr>
          <w:rFonts w:ascii="Times New Roman" w:hAnsi="Times New Roman"/>
          <w:b/>
          <w:bCs/>
          <w:sz w:val="24"/>
          <w:szCs w:val="24"/>
          <w:lang w:eastAsia="ru-RU"/>
        </w:rPr>
        <w:t>Не перегружайте сети электрическими приборами!</w:t>
      </w:r>
    </w:p>
    <w:p w:rsidR="00A0230F" w:rsidRPr="002D32F6" w:rsidRDefault="00A0230F" w:rsidP="002D32F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D32F6">
        <w:rPr>
          <w:rFonts w:ascii="Times New Roman" w:hAnsi="Times New Roman"/>
          <w:b/>
          <w:bCs/>
          <w:sz w:val="24"/>
          <w:szCs w:val="24"/>
          <w:lang w:eastAsia="ru-RU"/>
        </w:rPr>
        <w:t>Следите за исправностью электроприборов, печей и дымоходов!</w:t>
      </w:r>
    </w:p>
    <w:tbl>
      <w:tblPr>
        <w:tblW w:w="6771" w:type="dxa"/>
        <w:tblLook w:val="04A0"/>
      </w:tblPr>
      <w:tblGrid>
        <w:gridCol w:w="6771"/>
      </w:tblGrid>
      <w:tr w:rsidR="007C694D" w:rsidRPr="00571DF7" w:rsidTr="007C694D">
        <w:tc>
          <w:tcPr>
            <w:tcW w:w="6771" w:type="dxa"/>
            <w:hideMark/>
          </w:tcPr>
          <w:p w:rsidR="007C694D" w:rsidRPr="00571DF7" w:rsidRDefault="007C694D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2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 пожаре звоните по телефону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D32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01»!</w:t>
            </w:r>
          </w:p>
        </w:tc>
      </w:tr>
    </w:tbl>
    <w:p w:rsidR="00A0230F" w:rsidRPr="00571DF7" w:rsidRDefault="00A0230F" w:rsidP="00571DF7">
      <w:pPr>
        <w:tabs>
          <w:tab w:val="left" w:pos="5653"/>
        </w:tabs>
        <w:rPr>
          <w:rFonts w:ascii="Times New Roman" w:hAnsi="Times New Roman"/>
          <w:sz w:val="24"/>
          <w:szCs w:val="24"/>
        </w:rPr>
      </w:pPr>
    </w:p>
    <w:sectPr w:rsidR="00A0230F" w:rsidRPr="00571DF7" w:rsidSect="0055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2F6"/>
    <w:rsid w:val="000541F8"/>
    <w:rsid w:val="001F5561"/>
    <w:rsid w:val="002D32F6"/>
    <w:rsid w:val="0049322C"/>
    <w:rsid w:val="0055531C"/>
    <w:rsid w:val="00571DF7"/>
    <w:rsid w:val="00572F14"/>
    <w:rsid w:val="005B30B1"/>
    <w:rsid w:val="007C694D"/>
    <w:rsid w:val="00995DD4"/>
    <w:rsid w:val="00A0230F"/>
    <w:rsid w:val="00AD64FC"/>
    <w:rsid w:val="00B01286"/>
    <w:rsid w:val="00B033D9"/>
    <w:rsid w:val="00E66DBD"/>
    <w:rsid w:val="00EB3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1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D3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32F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semiHidden/>
    <w:rsid w:val="002D32F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2D32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1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1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Коксунова</dc:creator>
  <cp:keywords/>
  <dc:description/>
  <cp:lastModifiedBy>gpnolon</cp:lastModifiedBy>
  <cp:revision>7</cp:revision>
  <dcterms:created xsi:type="dcterms:W3CDTF">2013-09-16T08:37:00Z</dcterms:created>
  <dcterms:modified xsi:type="dcterms:W3CDTF">2025-02-05T07:19:00Z</dcterms:modified>
</cp:coreProperties>
</file>