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293" w:rsidRDefault="00CC1901" w:rsidP="0074396B">
      <w:pPr>
        <w:spacing w:after="0" w:line="240" w:lineRule="auto"/>
        <w:ind w:left="5245"/>
        <w:jc w:val="right"/>
        <w:rPr>
          <w:rFonts w:ascii="Times New Roman" w:hAnsi="Times New Roman" w:cs="Times New Roman"/>
          <w:sz w:val="24"/>
          <w:szCs w:val="24"/>
        </w:rPr>
      </w:pPr>
      <w:r w:rsidRPr="00CC1901">
        <w:rPr>
          <w:rFonts w:ascii="Times New Roman" w:hAnsi="Times New Roman" w:cs="Times New Roman"/>
          <w:sz w:val="24"/>
          <w:szCs w:val="24"/>
        </w:rPr>
        <w:t>Приложение 1</w:t>
      </w:r>
    </w:p>
    <w:p w:rsidR="00CC1901" w:rsidRDefault="0074396B" w:rsidP="007439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396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CC1901">
        <w:rPr>
          <w:rFonts w:ascii="Times New Roman" w:hAnsi="Times New Roman" w:cs="Times New Roman"/>
          <w:sz w:val="24"/>
          <w:szCs w:val="24"/>
        </w:rPr>
        <w:t xml:space="preserve">к решению </w:t>
      </w:r>
      <w:r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="00CC1901">
        <w:rPr>
          <w:rFonts w:ascii="Times New Roman" w:hAnsi="Times New Roman" w:cs="Times New Roman"/>
          <w:sz w:val="24"/>
          <w:szCs w:val="24"/>
        </w:rPr>
        <w:t xml:space="preserve"> сессии 5 созыва Совета</w:t>
      </w:r>
    </w:p>
    <w:p w:rsidR="00CC1901" w:rsidRDefault="00CC1901" w:rsidP="00CC1901">
      <w:pPr>
        <w:ind w:left="52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Пяозерского городского поселения</w:t>
      </w:r>
    </w:p>
    <w:p w:rsidR="00CC1901" w:rsidRDefault="0074396B" w:rsidP="00CC1901">
      <w:pPr>
        <w:ind w:left="5245"/>
        <w:rPr>
          <w:rFonts w:ascii="Times New Roman" w:hAnsi="Times New Roman" w:cs="Times New Roman"/>
          <w:sz w:val="24"/>
          <w:szCs w:val="24"/>
        </w:rPr>
      </w:pPr>
      <w:r w:rsidRPr="00655816">
        <w:rPr>
          <w:rFonts w:ascii="Times New Roman" w:hAnsi="Times New Roman" w:cs="Times New Roman"/>
          <w:sz w:val="24"/>
          <w:szCs w:val="24"/>
        </w:rPr>
        <w:t xml:space="preserve"> </w:t>
      </w:r>
      <w:r w:rsidR="00CC1901">
        <w:rPr>
          <w:rFonts w:ascii="Times New Roman" w:hAnsi="Times New Roman" w:cs="Times New Roman"/>
          <w:sz w:val="24"/>
          <w:szCs w:val="24"/>
        </w:rPr>
        <w:t xml:space="preserve">от </w:t>
      </w:r>
      <w:r w:rsidR="00655816">
        <w:rPr>
          <w:rFonts w:ascii="Times New Roman" w:hAnsi="Times New Roman" w:cs="Times New Roman"/>
          <w:sz w:val="24"/>
          <w:szCs w:val="24"/>
        </w:rPr>
        <w:t xml:space="preserve"> 26 февраля 2025 года</w:t>
      </w:r>
      <w:r w:rsidR="00CC190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C1901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CC1901">
        <w:rPr>
          <w:rFonts w:ascii="Times New Roman" w:hAnsi="Times New Roman" w:cs="Times New Roman"/>
          <w:sz w:val="24"/>
          <w:szCs w:val="24"/>
        </w:rPr>
        <w:t>. №</w:t>
      </w:r>
      <w:r w:rsidR="005A00A6">
        <w:rPr>
          <w:rFonts w:ascii="Times New Roman" w:hAnsi="Times New Roman" w:cs="Times New Roman"/>
          <w:sz w:val="24"/>
          <w:szCs w:val="24"/>
        </w:rPr>
        <w:t xml:space="preserve"> 64</w:t>
      </w:r>
    </w:p>
    <w:p w:rsidR="00CC1901" w:rsidRDefault="00CC1901" w:rsidP="00CC1901">
      <w:pPr>
        <w:ind w:left="5245"/>
        <w:rPr>
          <w:rFonts w:ascii="Times New Roman" w:hAnsi="Times New Roman" w:cs="Times New Roman"/>
          <w:sz w:val="24"/>
          <w:szCs w:val="24"/>
        </w:rPr>
      </w:pPr>
    </w:p>
    <w:p w:rsidR="00CC1901" w:rsidRDefault="00CC1901" w:rsidP="00CC1901">
      <w:pPr>
        <w:ind w:left="5245"/>
        <w:rPr>
          <w:rFonts w:ascii="Times New Roman" w:hAnsi="Times New Roman" w:cs="Times New Roman"/>
          <w:sz w:val="24"/>
          <w:szCs w:val="24"/>
        </w:rPr>
      </w:pPr>
    </w:p>
    <w:p w:rsidR="00CC1901" w:rsidRDefault="005C586C" w:rsidP="00CC190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</w:t>
      </w:r>
    </w:p>
    <w:p w:rsidR="00CC1901" w:rsidRDefault="0074396B" w:rsidP="00CC1901">
      <w:pPr>
        <w:jc w:val="center"/>
        <w:rPr>
          <w:rFonts w:ascii="Times New Roman" w:hAnsi="Times New Roman" w:cs="Times New Roman"/>
          <w:sz w:val="24"/>
          <w:szCs w:val="24"/>
        </w:rPr>
      </w:pPr>
      <w:r w:rsidRPr="00655816">
        <w:rPr>
          <w:rFonts w:ascii="Times New Roman" w:hAnsi="Times New Roman" w:cs="Times New Roman"/>
          <w:sz w:val="24"/>
          <w:szCs w:val="24"/>
        </w:rPr>
        <w:t>О</w:t>
      </w:r>
      <w:r w:rsidR="005C586C">
        <w:rPr>
          <w:rFonts w:ascii="Times New Roman" w:hAnsi="Times New Roman" w:cs="Times New Roman"/>
          <w:sz w:val="24"/>
          <w:szCs w:val="24"/>
        </w:rPr>
        <w:t xml:space="preserve"> работе</w:t>
      </w:r>
      <w:r w:rsidR="00CC1901">
        <w:rPr>
          <w:rFonts w:ascii="Times New Roman" w:hAnsi="Times New Roman" w:cs="Times New Roman"/>
          <w:sz w:val="24"/>
          <w:szCs w:val="24"/>
        </w:rPr>
        <w:t xml:space="preserve"> Совета </w:t>
      </w:r>
      <w:proofErr w:type="spellStart"/>
      <w:r w:rsidR="00CC1901">
        <w:rPr>
          <w:rFonts w:ascii="Times New Roman" w:hAnsi="Times New Roman" w:cs="Times New Roman"/>
          <w:sz w:val="24"/>
          <w:szCs w:val="24"/>
        </w:rPr>
        <w:t>Пя</w:t>
      </w:r>
      <w:r w:rsidR="005C586C">
        <w:rPr>
          <w:rFonts w:ascii="Times New Roman" w:hAnsi="Times New Roman" w:cs="Times New Roman"/>
          <w:sz w:val="24"/>
          <w:szCs w:val="24"/>
        </w:rPr>
        <w:t>озерского</w:t>
      </w:r>
      <w:proofErr w:type="spellEnd"/>
      <w:r w:rsidR="005C586C">
        <w:rPr>
          <w:rFonts w:ascii="Times New Roman" w:hAnsi="Times New Roman" w:cs="Times New Roman"/>
          <w:sz w:val="24"/>
          <w:szCs w:val="24"/>
        </w:rPr>
        <w:t xml:space="preserve"> городского поселения</w:t>
      </w:r>
      <w:r w:rsidR="005C586C">
        <w:rPr>
          <w:rFonts w:ascii="Times New Roman" w:hAnsi="Times New Roman" w:cs="Times New Roman"/>
          <w:sz w:val="24"/>
          <w:szCs w:val="24"/>
        </w:rPr>
        <w:br/>
        <w:t>з</w:t>
      </w:r>
      <w:r w:rsidR="00CC1901">
        <w:rPr>
          <w:rFonts w:ascii="Times New Roman" w:hAnsi="Times New Roman" w:cs="Times New Roman"/>
          <w:sz w:val="24"/>
          <w:szCs w:val="24"/>
        </w:rPr>
        <w:t>а 202</w:t>
      </w:r>
      <w:r w:rsidR="005C586C">
        <w:rPr>
          <w:rFonts w:ascii="Times New Roman" w:hAnsi="Times New Roman" w:cs="Times New Roman"/>
          <w:sz w:val="24"/>
          <w:szCs w:val="24"/>
        </w:rPr>
        <w:t>4</w:t>
      </w:r>
      <w:r w:rsidR="00CC1901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CC1901" w:rsidRDefault="00CC1901" w:rsidP="00CC19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C586C" w:rsidRDefault="005C586C" w:rsidP="00CC19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C586C" w:rsidRDefault="005C586C" w:rsidP="005C58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2024 году проведено 12 сессий, на которых приняты решения в рамках компетенции и полномочий Совета.</w:t>
      </w:r>
    </w:p>
    <w:p w:rsidR="005C586C" w:rsidRDefault="005C586C" w:rsidP="005C586C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Приняты отчеты об итогах работы за 2023 год:</w:t>
      </w:r>
    </w:p>
    <w:p w:rsidR="005C586C" w:rsidRDefault="005C586C" w:rsidP="005C586C">
      <w:pPr>
        <w:pStyle w:val="a3"/>
        <w:numPr>
          <w:ilvl w:val="1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 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Теплоэнергия</w:t>
      </w:r>
      <w:proofErr w:type="spellEnd"/>
      <w:r>
        <w:rPr>
          <w:rFonts w:ascii="Times New Roman" w:hAnsi="Times New Roman" w:cs="Times New Roman"/>
          <w:sz w:val="24"/>
          <w:szCs w:val="24"/>
        </w:rPr>
        <w:t>» о работе за 2023 год;</w:t>
      </w:r>
    </w:p>
    <w:p w:rsidR="005C586C" w:rsidRDefault="005C586C" w:rsidP="005C586C">
      <w:pPr>
        <w:pStyle w:val="a3"/>
        <w:numPr>
          <w:ilvl w:val="1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 директора МБУ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Пяозерский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Дом культуры» </w:t>
      </w:r>
      <w:proofErr w:type="spellStart"/>
      <w:r>
        <w:rPr>
          <w:rFonts w:ascii="Times New Roman" w:hAnsi="Times New Roman" w:cs="Times New Roman"/>
          <w:sz w:val="24"/>
          <w:szCs w:val="24"/>
        </w:rPr>
        <w:t>Пяозерского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поселения о работе за 2023 год</w:t>
      </w:r>
      <w:r w:rsidR="00C71E3F">
        <w:rPr>
          <w:rFonts w:ascii="Times New Roman" w:hAnsi="Times New Roman" w:cs="Times New Roman"/>
          <w:sz w:val="24"/>
          <w:szCs w:val="24"/>
        </w:rPr>
        <w:t>;</w:t>
      </w:r>
    </w:p>
    <w:p w:rsidR="005C586C" w:rsidRDefault="005C586C" w:rsidP="005C586C">
      <w:pPr>
        <w:pStyle w:val="a3"/>
        <w:numPr>
          <w:ilvl w:val="1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Отчет участкового уполномоченного полиции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пгт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Пяозерский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работе за 2023 год</w:t>
      </w:r>
      <w:r w:rsidR="00C71E3F">
        <w:rPr>
          <w:rFonts w:ascii="Times New Roman" w:hAnsi="Times New Roman" w:cs="Times New Roman"/>
          <w:sz w:val="24"/>
          <w:szCs w:val="24"/>
        </w:rPr>
        <w:t>;</w:t>
      </w:r>
    </w:p>
    <w:p w:rsidR="005C586C" w:rsidRDefault="005C586C" w:rsidP="005C586C">
      <w:pPr>
        <w:pStyle w:val="a3"/>
        <w:numPr>
          <w:ilvl w:val="1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Главы Пяозерского городского поселения об итогах работы за 2023 год и основных направлениях деятельности Администрации Пяозерского городского поселения на 2024 год</w:t>
      </w:r>
      <w:r w:rsidR="00C71E3F">
        <w:rPr>
          <w:rFonts w:ascii="Times New Roman" w:hAnsi="Times New Roman" w:cs="Times New Roman"/>
          <w:sz w:val="24"/>
          <w:szCs w:val="24"/>
        </w:rPr>
        <w:t>;</w:t>
      </w:r>
    </w:p>
    <w:p w:rsidR="005C586C" w:rsidRDefault="005C586C" w:rsidP="005C586C">
      <w:pPr>
        <w:pStyle w:val="a3"/>
        <w:numPr>
          <w:ilvl w:val="1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 Председателя Совета Пяозерского городского поселения о работе Совета Пяозерского городского поселения</w:t>
      </w:r>
      <w:r w:rsidR="00C71E3F">
        <w:rPr>
          <w:rFonts w:ascii="Times New Roman" w:hAnsi="Times New Roman" w:cs="Times New Roman"/>
          <w:sz w:val="24"/>
          <w:szCs w:val="24"/>
        </w:rPr>
        <w:t>.</w:t>
      </w:r>
    </w:p>
    <w:p w:rsidR="002B4F83" w:rsidRDefault="006A2D40" w:rsidP="006A2D40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</w:t>
      </w:r>
      <w:r w:rsidR="002B4F83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отчет</w:t>
      </w:r>
      <w:r w:rsidR="002B4F83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об исполнении бюджета Пяозерского городского поселения</w:t>
      </w:r>
      <w:r w:rsidR="002B4F83">
        <w:rPr>
          <w:rFonts w:ascii="Times New Roman" w:hAnsi="Times New Roman" w:cs="Times New Roman"/>
          <w:sz w:val="24"/>
          <w:szCs w:val="24"/>
        </w:rPr>
        <w:t>:</w:t>
      </w:r>
    </w:p>
    <w:p w:rsidR="006A2D40" w:rsidRDefault="006A2D40" w:rsidP="002B4F83">
      <w:pPr>
        <w:pStyle w:val="a3"/>
        <w:numPr>
          <w:ilvl w:val="1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2023 год.</w:t>
      </w:r>
    </w:p>
    <w:p w:rsidR="00DE1793" w:rsidRPr="002B4F83" w:rsidRDefault="006A2D40" w:rsidP="002B4F83">
      <w:pPr>
        <w:pStyle w:val="a3"/>
        <w:numPr>
          <w:ilvl w:val="1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B4F83">
        <w:rPr>
          <w:rFonts w:ascii="Times New Roman" w:hAnsi="Times New Roman" w:cs="Times New Roman"/>
          <w:sz w:val="24"/>
          <w:szCs w:val="24"/>
        </w:rPr>
        <w:t>за 1-й квартал, 1-е полугодие, 9 месяцев 2024 года</w:t>
      </w:r>
      <w:r w:rsidR="00DE1793" w:rsidRPr="002B4F83">
        <w:rPr>
          <w:rFonts w:ascii="Times New Roman" w:hAnsi="Times New Roman" w:cs="Times New Roman"/>
          <w:sz w:val="24"/>
          <w:szCs w:val="24"/>
        </w:rPr>
        <w:t>.</w:t>
      </w:r>
    </w:p>
    <w:p w:rsidR="00432053" w:rsidRDefault="00432053" w:rsidP="006A2D40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DE1793">
        <w:rPr>
          <w:rFonts w:ascii="Times New Roman" w:hAnsi="Times New Roman" w:cs="Times New Roman"/>
          <w:sz w:val="24"/>
          <w:szCs w:val="24"/>
        </w:rPr>
        <w:t xml:space="preserve">ринято 3 (три) </w:t>
      </w:r>
      <w:r>
        <w:rPr>
          <w:rFonts w:ascii="Times New Roman" w:hAnsi="Times New Roman" w:cs="Times New Roman"/>
          <w:sz w:val="24"/>
          <w:szCs w:val="24"/>
        </w:rPr>
        <w:t>решения о внесении изменений и дополнений в бюджет Пяозерского городского поселения на 2024 год</w:t>
      </w:r>
    </w:p>
    <w:p w:rsidR="00DE1793" w:rsidRDefault="00DE1793" w:rsidP="00DE1793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 бюджет Пяозерского городского поселения на 2025 год</w:t>
      </w:r>
    </w:p>
    <w:p w:rsidR="006A2D40" w:rsidRDefault="006C27B8" w:rsidP="006A2D40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Рассмотрены проекты и приняты нормативные акты:</w:t>
      </w:r>
    </w:p>
    <w:p w:rsidR="006C27B8" w:rsidRDefault="006C27B8" w:rsidP="00254176">
      <w:pPr>
        <w:pStyle w:val="a3"/>
        <w:numPr>
          <w:ilvl w:val="1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внесении измене</w:t>
      </w:r>
      <w:r w:rsidR="00254176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ий</w:t>
      </w:r>
      <w:r w:rsidR="00254176">
        <w:rPr>
          <w:rFonts w:ascii="Times New Roman" w:hAnsi="Times New Roman" w:cs="Times New Roman"/>
          <w:sz w:val="24"/>
          <w:szCs w:val="24"/>
        </w:rPr>
        <w:t xml:space="preserve"> в Положение о материальном стимулировании лиц, замещающих муниципальные должности, муниципальных служащих и работников, не отнесенных к должностям муниципальной службы Администрации Пяозерского городского поселения, утв. Решением Совета Пяозерского городского поселения от 15.02.2008 года № 121</w:t>
      </w:r>
    </w:p>
    <w:p w:rsidR="00A240F8" w:rsidRDefault="00254176" w:rsidP="00A240F8">
      <w:pPr>
        <w:pStyle w:val="a3"/>
        <w:numPr>
          <w:ilvl w:val="1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принятии  Устава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Пяозерское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городское поселение»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Лоухского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B50C77" w:rsidRDefault="00B50C77" w:rsidP="00A240F8">
      <w:pPr>
        <w:pStyle w:val="a3"/>
        <w:numPr>
          <w:ilvl w:val="1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внесении изменений в градостроительный регламент территориальной зоны П-5 «</w:t>
      </w:r>
      <w:r w:rsidR="002B4F83">
        <w:rPr>
          <w:rFonts w:ascii="Times New Roman" w:hAnsi="Times New Roman" w:cs="Times New Roman"/>
          <w:sz w:val="24"/>
          <w:szCs w:val="24"/>
        </w:rPr>
        <w:t xml:space="preserve">Зона производственной деятельности </w:t>
      </w:r>
      <w:r w:rsidR="002B4F83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2B4F83">
        <w:rPr>
          <w:rFonts w:ascii="Times New Roman" w:hAnsi="Times New Roman" w:cs="Times New Roman"/>
          <w:sz w:val="24"/>
          <w:szCs w:val="24"/>
        </w:rPr>
        <w:t xml:space="preserve"> класса санитарной опасности» Правил землепользования и застройки Пяозерского городского поселения.</w:t>
      </w:r>
    </w:p>
    <w:p w:rsidR="0079629F" w:rsidRDefault="0079629F" w:rsidP="00A240F8">
      <w:pPr>
        <w:pStyle w:val="a3"/>
        <w:numPr>
          <w:ilvl w:val="1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Об утверждении порядка проведения осмотра зданий, сооружений на предмет их технического состояния и надлежащего технического обслуживания, расположенных на территории Пяозерского городского поселения;</w:t>
      </w:r>
    </w:p>
    <w:p w:rsidR="0079629F" w:rsidRDefault="0079629F" w:rsidP="00A240F8">
      <w:pPr>
        <w:pStyle w:val="a3"/>
        <w:numPr>
          <w:ilvl w:val="1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установлении и введении туристического налога на территории Пяозерского городского поселения;</w:t>
      </w:r>
    </w:p>
    <w:p w:rsidR="0079629F" w:rsidRDefault="0079629F" w:rsidP="0079629F">
      <w:pPr>
        <w:pStyle w:val="a3"/>
        <w:numPr>
          <w:ilvl w:val="1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установлении и введении в действие земельного налога на территории Пяозерского городского поселения;</w:t>
      </w:r>
    </w:p>
    <w:p w:rsidR="0079629F" w:rsidRDefault="0079629F" w:rsidP="0079629F">
      <w:pPr>
        <w:pStyle w:val="a3"/>
        <w:numPr>
          <w:ilvl w:val="1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установлении и введении в действие на территории Пяозерского городского поселения </w:t>
      </w:r>
      <w:r w:rsidRPr="0079629F">
        <w:rPr>
          <w:rFonts w:ascii="Times New Roman" w:hAnsi="Times New Roman" w:cs="Times New Roman"/>
          <w:sz w:val="24"/>
          <w:szCs w:val="24"/>
        </w:rPr>
        <w:t xml:space="preserve">налога на </w:t>
      </w:r>
      <w:r>
        <w:rPr>
          <w:rFonts w:ascii="Times New Roman" w:hAnsi="Times New Roman" w:cs="Times New Roman"/>
          <w:sz w:val="24"/>
          <w:szCs w:val="24"/>
        </w:rPr>
        <w:t>имущество физических лиц;</w:t>
      </w:r>
    </w:p>
    <w:p w:rsidR="00E22855" w:rsidRDefault="00E22855" w:rsidP="00E22855">
      <w:pPr>
        <w:pStyle w:val="a3"/>
        <w:numPr>
          <w:ilvl w:val="1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утверждении Положения о порядке и размерах возмещения расходов, связанных со служебными командировками работников местного самоуправления Пяозерского городского поселения, работников учреждений Пяозерского городского поселения;</w:t>
      </w:r>
    </w:p>
    <w:p w:rsidR="00E22855" w:rsidRDefault="006B1F50" w:rsidP="00E22855">
      <w:pPr>
        <w:pStyle w:val="a3"/>
        <w:numPr>
          <w:ilvl w:val="1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установлении размера должностного оклада исполняющего обязанности Главы</w:t>
      </w:r>
      <w:r w:rsidRPr="00A240F8">
        <w:rPr>
          <w:rFonts w:ascii="Times New Roman" w:hAnsi="Times New Roman" w:cs="Times New Roman"/>
          <w:sz w:val="24"/>
          <w:szCs w:val="24"/>
        </w:rPr>
        <w:t xml:space="preserve"> Пяозерского городского</w:t>
      </w:r>
      <w:r w:rsidR="00E22855">
        <w:rPr>
          <w:rFonts w:ascii="Times New Roman" w:hAnsi="Times New Roman" w:cs="Times New Roman"/>
          <w:sz w:val="24"/>
          <w:szCs w:val="24"/>
        </w:rPr>
        <w:t>;</w:t>
      </w:r>
    </w:p>
    <w:p w:rsidR="00E22855" w:rsidRPr="0079629F" w:rsidRDefault="00E22855" w:rsidP="0079629F">
      <w:pPr>
        <w:pStyle w:val="a3"/>
        <w:numPr>
          <w:ilvl w:val="1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</w:p>
    <w:p w:rsidR="00254176" w:rsidRPr="00A240F8" w:rsidRDefault="00A240F8" w:rsidP="00A240F8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240F8">
        <w:rPr>
          <w:rFonts w:ascii="Times New Roman" w:hAnsi="Times New Roman" w:cs="Times New Roman"/>
          <w:sz w:val="24"/>
          <w:szCs w:val="24"/>
        </w:rPr>
        <w:t xml:space="preserve">7.1. </w:t>
      </w:r>
      <w:r w:rsidR="00254176" w:rsidRPr="00A240F8">
        <w:rPr>
          <w:rFonts w:ascii="Times New Roman" w:hAnsi="Times New Roman" w:cs="Times New Roman"/>
          <w:sz w:val="24"/>
          <w:szCs w:val="24"/>
        </w:rPr>
        <w:t>Приняты Решения о выводе из состава депутатов Совета Пяозерского городского поселения</w:t>
      </w:r>
      <w:r w:rsidR="00EE7854" w:rsidRPr="00A240F8">
        <w:rPr>
          <w:rFonts w:ascii="Times New Roman" w:hAnsi="Times New Roman" w:cs="Times New Roman"/>
          <w:sz w:val="24"/>
          <w:szCs w:val="24"/>
        </w:rPr>
        <w:t xml:space="preserve">, об освобождении от исполнения полномочий Председателя Совета Пяозерского городского поселения, о выводе из состава депутатов Совета Лоухского муниципального района в отношении </w:t>
      </w:r>
      <w:proofErr w:type="spellStart"/>
      <w:r w:rsidR="00EE7854" w:rsidRPr="00A240F8">
        <w:rPr>
          <w:rFonts w:ascii="Times New Roman" w:hAnsi="Times New Roman" w:cs="Times New Roman"/>
          <w:sz w:val="24"/>
          <w:szCs w:val="24"/>
        </w:rPr>
        <w:t>Грудовой</w:t>
      </w:r>
      <w:proofErr w:type="spellEnd"/>
      <w:r w:rsidR="00EE7854" w:rsidRPr="00A240F8">
        <w:rPr>
          <w:rFonts w:ascii="Times New Roman" w:hAnsi="Times New Roman" w:cs="Times New Roman"/>
          <w:sz w:val="24"/>
          <w:szCs w:val="24"/>
        </w:rPr>
        <w:t xml:space="preserve"> Т.Л.</w:t>
      </w:r>
    </w:p>
    <w:p w:rsidR="00916607" w:rsidRDefault="00916607" w:rsidP="00A240F8">
      <w:pPr>
        <w:pStyle w:val="a3"/>
        <w:numPr>
          <w:ilvl w:val="1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40F8">
        <w:rPr>
          <w:rFonts w:ascii="Times New Roman" w:hAnsi="Times New Roman" w:cs="Times New Roman"/>
          <w:sz w:val="24"/>
          <w:szCs w:val="24"/>
        </w:rPr>
        <w:t>Приняты Решения об избрании Председателя Совета Пяозерского городского поселения, об избрании депутата в Совет Лоухского муниципального района в отношении Каменского А.Л.</w:t>
      </w:r>
      <w:r w:rsidR="00E22855">
        <w:rPr>
          <w:rFonts w:ascii="Times New Roman" w:hAnsi="Times New Roman" w:cs="Times New Roman"/>
          <w:sz w:val="24"/>
          <w:szCs w:val="24"/>
        </w:rPr>
        <w:t>;</w:t>
      </w:r>
    </w:p>
    <w:p w:rsidR="00A240F8" w:rsidRPr="00A240F8" w:rsidRDefault="00A240F8" w:rsidP="00A240F8">
      <w:pPr>
        <w:pStyle w:val="a3"/>
        <w:numPr>
          <w:ilvl w:val="1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Принято Решение</w:t>
      </w:r>
      <w:r w:rsidRPr="00A240F8">
        <w:rPr>
          <w:rFonts w:ascii="Times New Roman" w:hAnsi="Times New Roman" w:cs="Times New Roman"/>
          <w:sz w:val="24"/>
          <w:szCs w:val="24"/>
        </w:rPr>
        <w:t xml:space="preserve"> о </w:t>
      </w:r>
      <w:r>
        <w:rPr>
          <w:rFonts w:ascii="Times New Roman" w:hAnsi="Times New Roman" w:cs="Times New Roman"/>
          <w:sz w:val="24"/>
          <w:szCs w:val="24"/>
        </w:rPr>
        <w:t>принятии  отставки по собственному желанию и досрочном прекращении полномочий</w:t>
      </w:r>
      <w:r w:rsidRPr="00A240F8">
        <w:rPr>
          <w:rFonts w:ascii="Times New Roman" w:hAnsi="Times New Roman" w:cs="Times New Roman"/>
          <w:sz w:val="24"/>
          <w:szCs w:val="24"/>
        </w:rPr>
        <w:t xml:space="preserve"> депутат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240F8">
        <w:rPr>
          <w:rFonts w:ascii="Times New Roman" w:hAnsi="Times New Roman" w:cs="Times New Roman"/>
          <w:sz w:val="24"/>
          <w:szCs w:val="24"/>
        </w:rPr>
        <w:t xml:space="preserve"> Совета Пяозерского городского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Черняевой Н.И.</w:t>
      </w:r>
      <w:r w:rsidR="00E22855">
        <w:rPr>
          <w:rFonts w:ascii="Times New Roman" w:hAnsi="Times New Roman" w:cs="Times New Roman"/>
          <w:sz w:val="24"/>
          <w:szCs w:val="24"/>
        </w:rPr>
        <w:t>;</w:t>
      </w:r>
    </w:p>
    <w:p w:rsidR="00A240F8" w:rsidRPr="00A240F8" w:rsidRDefault="00A240F8" w:rsidP="00A240F8">
      <w:pPr>
        <w:pStyle w:val="a3"/>
        <w:numPr>
          <w:ilvl w:val="1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Принято Решение</w:t>
      </w:r>
      <w:r w:rsidRPr="00A240F8">
        <w:rPr>
          <w:rFonts w:ascii="Times New Roman" w:hAnsi="Times New Roman" w:cs="Times New Roman"/>
          <w:sz w:val="24"/>
          <w:szCs w:val="24"/>
        </w:rPr>
        <w:t xml:space="preserve"> о </w:t>
      </w:r>
      <w:r>
        <w:rPr>
          <w:rFonts w:ascii="Times New Roman" w:hAnsi="Times New Roman" w:cs="Times New Roman"/>
          <w:sz w:val="24"/>
          <w:szCs w:val="24"/>
        </w:rPr>
        <w:t>принятии  отставки по собственному желанию и досрочном прекращении полномочий</w:t>
      </w:r>
      <w:r w:rsidRPr="00A240F8">
        <w:rPr>
          <w:rFonts w:ascii="Times New Roman" w:hAnsi="Times New Roman" w:cs="Times New Roman"/>
          <w:sz w:val="24"/>
          <w:szCs w:val="24"/>
        </w:rPr>
        <w:t xml:space="preserve"> </w:t>
      </w:r>
      <w:r w:rsidR="006D610B">
        <w:rPr>
          <w:rFonts w:ascii="Times New Roman" w:hAnsi="Times New Roman" w:cs="Times New Roman"/>
          <w:sz w:val="24"/>
          <w:szCs w:val="24"/>
        </w:rPr>
        <w:t>Главы</w:t>
      </w:r>
      <w:r w:rsidRPr="00A240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40F8">
        <w:rPr>
          <w:rFonts w:ascii="Times New Roman" w:hAnsi="Times New Roman" w:cs="Times New Roman"/>
          <w:sz w:val="24"/>
          <w:szCs w:val="24"/>
        </w:rPr>
        <w:t>Пяозерского</w:t>
      </w:r>
      <w:proofErr w:type="spellEnd"/>
      <w:r w:rsidRPr="00A240F8">
        <w:rPr>
          <w:rFonts w:ascii="Times New Roman" w:hAnsi="Times New Roman" w:cs="Times New Roman"/>
          <w:sz w:val="24"/>
          <w:szCs w:val="24"/>
        </w:rPr>
        <w:t xml:space="preserve"> городского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610B">
        <w:rPr>
          <w:rFonts w:ascii="Times New Roman" w:hAnsi="Times New Roman" w:cs="Times New Roman"/>
          <w:sz w:val="24"/>
          <w:szCs w:val="24"/>
        </w:rPr>
        <w:t>Рексть</w:t>
      </w:r>
      <w:proofErr w:type="spellEnd"/>
      <w:r w:rsidR="006D610B">
        <w:rPr>
          <w:rFonts w:ascii="Times New Roman" w:hAnsi="Times New Roman" w:cs="Times New Roman"/>
          <w:sz w:val="24"/>
          <w:szCs w:val="24"/>
        </w:rPr>
        <w:t xml:space="preserve"> В.В.</w:t>
      </w:r>
      <w:r w:rsidR="00E22855">
        <w:rPr>
          <w:rFonts w:ascii="Times New Roman" w:hAnsi="Times New Roman" w:cs="Times New Roman"/>
          <w:sz w:val="24"/>
          <w:szCs w:val="24"/>
        </w:rPr>
        <w:t>;</w:t>
      </w:r>
    </w:p>
    <w:p w:rsidR="00A240F8" w:rsidRPr="00656441" w:rsidRDefault="00E22855" w:rsidP="00656441">
      <w:pPr>
        <w:pStyle w:val="a3"/>
        <w:numPr>
          <w:ilvl w:val="1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Принято Решение</w:t>
      </w:r>
      <w:r w:rsidRPr="00A240F8">
        <w:rPr>
          <w:rFonts w:ascii="Times New Roman" w:hAnsi="Times New Roman" w:cs="Times New Roman"/>
          <w:sz w:val="24"/>
          <w:szCs w:val="24"/>
        </w:rPr>
        <w:t xml:space="preserve"> о </w:t>
      </w:r>
      <w:r>
        <w:rPr>
          <w:rFonts w:ascii="Times New Roman" w:hAnsi="Times New Roman" w:cs="Times New Roman"/>
          <w:sz w:val="24"/>
          <w:szCs w:val="24"/>
        </w:rPr>
        <w:t>назначении исполняющим обязанности</w:t>
      </w:r>
      <w:r w:rsidRPr="00A240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Главы</w:t>
      </w:r>
      <w:r w:rsidRPr="00A240F8">
        <w:rPr>
          <w:rFonts w:ascii="Times New Roman" w:hAnsi="Times New Roman" w:cs="Times New Roman"/>
          <w:sz w:val="24"/>
          <w:szCs w:val="24"/>
        </w:rPr>
        <w:t xml:space="preserve"> Пяозерского городского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Маркову С.А. – заместителя Главы</w:t>
      </w:r>
      <w:r w:rsidRPr="00A240F8">
        <w:rPr>
          <w:rFonts w:ascii="Times New Roman" w:hAnsi="Times New Roman" w:cs="Times New Roman"/>
          <w:sz w:val="24"/>
          <w:szCs w:val="24"/>
        </w:rPr>
        <w:t xml:space="preserve"> Пяозерского городского</w:t>
      </w:r>
      <w:r>
        <w:rPr>
          <w:rFonts w:ascii="Times New Roman" w:hAnsi="Times New Roman" w:cs="Times New Roman"/>
          <w:sz w:val="24"/>
          <w:szCs w:val="24"/>
        </w:rPr>
        <w:t xml:space="preserve"> поселения;</w:t>
      </w:r>
    </w:p>
    <w:p w:rsidR="00E53F59" w:rsidRDefault="00A240F8" w:rsidP="00B50C77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Приняты решения о передаче полномочий:</w:t>
      </w:r>
    </w:p>
    <w:p w:rsidR="00A240F8" w:rsidRDefault="00A240F8" w:rsidP="00B50C77">
      <w:pPr>
        <w:pStyle w:val="a3"/>
        <w:numPr>
          <w:ilvl w:val="1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осуществлению внешнего муниципального контроля;</w:t>
      </w:r>
    </w:p>
    <w:p w:rsidR="00A240F8" w:rsidRDefault="00A240F8" w:rsidP="00B50C77">
      <w:pPr>
        <w:pStyle w:val="a3"/>
        <w:numPr>
          <w:ilvl w:val="1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организации в границах Пяозерского городского поселения водоснабжения населения, водоотведения, снабжения населения топливом;</w:t>
      </w:r>
    </w:p>
    <w:p w:rsidR="00A240F8" w:rsidRDefault="00A240F8" w:rsidP="00B50C77">
      <w:pPr>
        <w:pStyle w:val="a3"/>
        <w:numPr>
          <w:ilvl w:val="1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организации и осуществлению мероприятий по гражданской обороне, защите населения и территории Пяозерского городского поселения от чрезвычайных ситуаций природного и техногенного характера.</w:t>
      </w:r>
    </w:p>
    <w:p w:rsidR="00656441" w:rsidRDefault="00656441" w:rsidP="00656441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 Прейскурант цен на платные услуги, предоставляемые МБУ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Пяозерский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Дом культуры» </w:t>
      </w:r>
      <w:proofErr w:type="spellStart"/>
      <w:r>
        <w:rPr>
          <w:rFonts w:ascii="Times New Roman" w:hAnsi="Times New Roman" w:cs="Times New Roman"/>
          <w:sz w:val="24"/>
          <w:szCs w:val="24"/>
        </w:rPr>
        <w:t>Пяозерского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поселения.</w:t>
      </w:r>
    </w:p>
    <w:p w:rsidR="00656441" w:rsidRDefault="00656441" w:rsidP="00656441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 план работы Совета</w:t>
      </w:r>
      <w:r w:rsidRPr="00A240F8">
        <w:rPr>
          <w:rFonts w:ascii="Times New Roman" w:hAnsi="Times New Roman" w:cs="Times New Roman"/>
          <w:sz w:val="24"/>
          <w:szCs w:val="24"/>
        </w:rPr>
        <w:t xml:space="preserve"> Пяозерского городского</w:t>
      </w:r>
      <w:r>
        <w:rPr>
          <w:rFonts w:ascii="Times New Roman" w:hAnsi="Times New Roman" w:cs="Times New Roman"/>
          <w:sz w:val="24"/>
          <w:szCs w:val="24"/>
        </w:rPr>
        <w:t xml:space="preserve"> поселения на 2025 год.</w:t>
      </w:r>
    </w:p>
    <w:p w:rsidR="00C71E3F" w:rsidRPr="005C586C" w:rsidRDefault="00C71E3F" w:rsidP="00C71E3F">
      <w:pPr>
        <w:pStyle w:val="a3"/>
        <w:ind w:left="14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71E3F" w:rsidRPr="005C586C" w:rsidSect="009E1D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950D8"/>
    <w:multiLevelType w:val="hybridMultilevel"/>
    <w:tmpl w:val="A380D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B92012"/>
    <w:multiLevelType w:val="hybridMultilevel"/>
    <w:tmpl w:val="A380D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075FD1"/>
    <w:multiLevelType w:val="hybridMultilevel"/>
    <w:tmpl w:val="A380D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5A5181"/>
    <w:multiLevelType w:val="multilevel"/>
    <w:tmpl w:val="88D49764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>
    <w:nsid w:val="30060326"/>
    <w:multiLevelType w:val="hybridMultilevel"/>
    <w:tmpl w:val="A380D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B35B19"/>
    <w:multiLevelType w:val="hybridMultilevel"/>
    <w:tmpl w:val="A380D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CA32E4"/>
    <w:multiLevelType w:val="multilevel"/>
    <w:tmpl w:val="15A4BC6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46752A38"/>
    <w:multiLevelType w:val="multilevel"/>
    <w:tmpl w:val="BE4013D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>
    <w:nsid w:val="471708AF"/>
    <w:multiLevelType w:val="hybridMultilevel"/>
    <w:tmpl w:val="A380D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DB5936"/>
    <w:multiLevelType w:val="multilevel"/>
    <w:tmpl w:val="A380D4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28241E"/>
    <w:multiLevelType w:val="hybridMultilevel"/>
    <w:tmpl w:val="A380D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BD712F"/>
    <w:multiLevelType w:val="hybridMultilevel"/>
    <w:tmpl w:val="A380D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776712"/>
    <w:multiLevelType w:val="multilevel"/>
    <w:tmpl w:val="6AAA6F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1"/>
  </w:num>
  <w:num w:numId="2">
    <w:abstractNumId w:val="0"/>
  </w:num>
  <w:num w:numId="3">
    <w:abstractNumId w:val="4"/>
  </w:num>
  <w:num w:numId="4">
    <w:abstractNumId w:val="9"/>
  </w:num>
  <w:num w:numId="5">
    <w:abstractNumId w:val="2"/>
  </w:num>
  <w:num w:numId="6">
    <w:abstractNumId w:val="10"/>
  </w:num>
  <w:num w:numId="7">
    <w:abstractNumId w:val="1"/>
  </w:num>
  <w:num w:numId="8">
    <w:abstractNumId w:val="8"/>
  </w:num>
  <w:num w:numId="9">
    <w:abstractNumId w:val="5"/>
  </w:num>
  <w:num w:numId="10">
    <w:abstractNumId w:val="12"/>
  </w:num>
  <w:num w:numId="11">
    <w:abstractNumId w:val="7"/>
  </w:num>
  <w:num w:numId="12">
    <w:abstractNumId w:val="6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8203BB"/>
    <w:rsid w:val="000032D1"/>
    <w:rsid w:val="0004612D"/>
    <w:rsid w:val="00163702"/>
    <w:rsid w:val="001B2DC8"/>
    <w:rsid w:val="00254176"/>
    <w:rsid w:val="00280679"/>
    <w:rsid w:val="002B4F83"/>
    <w:rsid w:val="002C264F"/>
    <w:rsid w:val="00432053"/>
    <w:rsid w:val="00432AFB"/>
    <w:rsid w:val="004342ED"/>
    <w:rsid w:val="00441293"/>
    <w:rsid w:val="005A00A6"/>
    <w:rsid w:val="005C586C"/>
    <w:rsid w:val="005E5C08"/>
    <w:rsid w:val="00621209"/>
    <w:rsid w:val="00627380"/>
    <w:rsid w:val="00655816"/>
    <w:rsid w:val="00656441"/>
    <w:rsid w:val="00674CAF"/>
    <w:rsid w:val="006A2D40"/>
    <w:rsid w:val="006B1F50"/>
    <w:rsid w:val="006C27B8"/>
    <w:rsid w:val="006D610B"/>
    <w:rsid w:val="0074396B"/>
    <w:rsid w:val="0079629F"/>
    <w:rsid w:val="008203BB"/>
    <w:rsid w:val="008B256A"/>
    <w:rsid w:val="008D3A52"/>
    <w:rsid w:val="008E5070"/>
    <w:rsid w:val="00916607"/>
    <w:rsid w:val="0095437F"/>
    <w:rsid w:val="009E1D4E"/>
    <w:rsid w:val="00A240F8"/>
    <w:rsid w:val="00B4547F"/>
    <w:rsid w:val="00B50C77"/>
    <w:rsid w:val="00BE3E43"/>
    <w:rsid w:val="00C01246"/>
    <w:rsid w:val="00C71E3F"/>
    <w:rsid w:val="00CC1901"/>
    <w:rsid w:val="00DE1793"/>
    <w:rsid w:val="00E22855"/>
    <w:rsid w:val="00E53F59"/>
    <w:rsid w:val="00E63B54"/>
    <w:rsid w:val="00E93226"/>
    <w:rsid w:val="00ED608A"/>
    <w:rsid w:val="00EE7854"/>
    <w:rsid w:val="00FB71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D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19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644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20</cp:revision>
  <dcterms:created xsi:type="dcterms:W3CDTF">2025-02-21T09:20:00Z</dcterms:created>
  <dcterms:modified xsi:type="dcterms:W3CDTF">2025-08-22T06:29:00Z</dcterms:modified>
</cp:coreProperties>
</file>