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93" w:rsidRDefault="00CC1901" w:rsidP="00CC1901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C190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C1901" w:rsidRDefault="00CC1901" w:rsidP="00CC1901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сессии 5 созыва Совета</w:t>
      </w:r>
    </w:p>
    <w:p w:rsidR="00CC1901" w:rsidRDefault="00CC1901" w:rsidP="00CC1901">
      <w:pPr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CC1901" w:rsidRDefault="00CC1901" w:rsidP="00CC1901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28.12.2024 г. №</w:t>
      </w:r>
    </w:p>
    <w:p w:rsidR="00CC1901" w:rsidRDefault="00CC1901" w:rsidP="00CC1901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CC1901" w:rsidRDefault="00CC1901" w:rsidP="00CC1901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CC1901" w:rsidRDefault="00CC1901" w:rsidP="00CC19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CC1901" w:rsidRDefault="00CC1901" w:rsidP="00CC19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на 2025 год</w:t>
      </w:r>
    </w:p>
    <w:p w:rsidR="00CC1901" w:rsidRDefault="00CC1901" w:rsidP="00CC1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901" w:rsidRDefault="00CC1901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CC1901" w:rsidRDefault="008B256A" w:rsidP="008E507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432AFB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 w:rsidR="00432AFB"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 w:rsidR="00432AFB">
        <w:rPr>
          <w:rFonts w:ascii="Times New Roman" w:hAnsi="Times New Roman" w:cs="Times New Roman"/>
          <w:sz w:val="24"/>
          <w:szCs w:val="24"/>
        </w:rPr>
        <w:t xml:space="preserve"> </w:t>
      </w:r>
      <w:r w:rsidR="005E5C08">
        <w:rPr>
          <w:rFonts w:ascii="Times New Roman" w:hAnsi="Times New Roman" w:cs="Times New Roman"/>
          <w:sz w:val="24"/>
          <w:szCs w:val="24"/>
        </w:rPr>
        <w:t>детский сад» о работе, финансовых и иных потребностях.</w:t>
      </w:r>
    </w:p>
    <w:p w:rsidR="005E5C08" w:rsidRPr="005E5C08" w:rsidRDefault="005E5C08" w:rsidP="008E507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</w:t>
      </w:r>
      <w:r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C012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1246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работе, финансовых и иных потребностях.</w:t>
      </w:r>
    </w:p>
    <w:p w:rsidR="005E5C08" w:rsidRDefault="005E5C08" w:rsidP="008E507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 руководителем национального парка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Паанаярви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63702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кармангская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дорога, эколо</w:t>
      </w:r>
      <w:r w:rsidR="00163702">
        <w:rPr>
          <w:rFonts w:ascii="Times New Roman" w:hAnsi="Times New Roman" w:cs="Times New Roman"/>
          <w:sz w:val="24"/>
          <w:szCs w:val="24"/>
        </w:rPr>
        <w:t xml:space="preserve">гическая обстановка оз. </w:t>
      </w:r>
      <w:proofErr w:type="spellStart"/>
      <w:r w:rsidR="00163702">
        <w:rPr>
          <w:rFonts w:ascii="Times New Roman" w:hAnsi="Times New Roman" w:cs="Times New Roman"/>
          <w:sz w:val="24"/>
          <w:szCs w:val="24"/>
        </w:rPr>
        <w:t>Пяозеро</w:t>
      </w:r>
      <w:proofErr w:type="spellEnd"/>
      <w:r w:rsidR="00163702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8D3A52" w:rsidRDefault="008D3A52" w:rsidP="008E507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Главой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Серебряковой К.С. </w:t>
      </w:r>
      <w:r w:rsidR="00627380">
        <w:rPr>
          <w:rFonts w:ascii="Times New Roman" w:hAnsi="Times New Roman" w:cs="Times New Roman"/>
          <w:sz w:val="24"/>
          <w:szCs w:val="24"/>
        </w:rPr>
        <w:t>передаче полномочий по организации в границах</w:t>
      </w:r>
      <w:r w:rsidR="00627380" w:rsidRPr="00434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38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627380">
        <w:rPr>
          <w:rFonts w:ascii="Times New Roman" w:hAnsi="Times New Roman" w:cs="Times New Roman"/>
          <w:sz w:val="24"/>
          <w:szCs w:val="24"/>
        </w:rPr>
        <w:t xml:space="preserve"> городского поселения водоснабжения населения, водоотведения</w:t>
      </w:r>
      <w:r w:rsidR="00627380">
        <w:rPr>
          <w:rFonts w:ascii="Times New Roman" w:hAnsi="Times New Roman" w:cs="Times New Roman"/>
          <w:sz w:val="24"/>
          <w:szCs w:val="24"/>
        </w:rPr>
        <w:t xml:space="preserve"> на 2025 год.</w:t>
      </w:r>
    </w:p>
    <w:p w:rsidR="00CC1901" w:rsidRPr="00CC1901" w:rsidRDefault="00CC1901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CC1901" w:rsidRDefault="00280679" w:rsidP="008E5070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МБУ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культуры»</w:t>
      </w:r>
    </w:p>
    <w:p w:rsidR="002C264F" w:rsidRDefault="002C264F" w:rsidP="008E5070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</w:t>
      </w:r>
      <w:r w:rsidR="00B4547F" w:rsidRPr="00B4547F">
        <w:rPr>
          <w:rFonts w:ascii="Times New Roman" w:hAnsi="Times New Roman" w:cs="Times New Roman"/>
          <w:sz w:val="24"/>
          <w:szCs w:val="24"/>
        </w:rPr>
        <w:t xml:space="preserve"> </w:t>
      </w:r>
      <w:r w:rsidR="00B4547F">
        <w:rPr>
          <w:rFonts w:ascii="Times New Roman" w:hAnsi="Times New Roman" w:cs="Times New Roman"/>
          <w:sz w:val="24"/>
          <w:szCs w:val="24"/>
        </w:rPr>
        <w:t xml:space="preserve">результатах деятельности Администрации </w:t>
      </w:r>
      <w:proofErr w:type="spellStart"/>
      <w:r w:rsidR="00B4547F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B4547F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>за 2024 год и основных направлениях деятельности админ</w:t>
      </w:r>
      <w:r w:rsidR="000032D1">
        <w:rPr>
          <w:rFonts w:ascii="Times New Roman" w:hAnsi="Times New Roman" w:cs="Times New Roman"/>
          <w:sz w:val="24"/>
          <w:szCs w:val="24"/>
        </w:rPr>
        <w:t>истрации на 2025 год, в том чи</w:t>
      </w:r>
      <w:r w:rsidR="00627380">
        <w:rPr>
          <w:rFonts w:ascii="Times New Roman" w:hAnsi="Times New Roman" w:cs="Times New Roman"/>
          <w:sz w:val="24"/>
          <w:szCs w:val="24"/>
        </w:rPr>
        <w:t>с</w:t>
      </w:r>
      <w:r w:rsidR="000032D1">
        <w:rPr>
          <w:rFonts w:ascii="Times New Roman" w:hAnsi="Times New Roman" w:cs="Times New Roman"/>
          <w:sz w:val="24"/>
          <w:szCs w:val="24"/>
        </w:rPr>
        <w:t>ле:</w:t>
      </w:r>
    </w:p>
    <w:p w:rsidR="002C264F" w:rsidRPr="000032D1" w:rsidRDefault="000032D1" w:rsidP="008E5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264F" w:rsidRPr="000032D1">
        <w:rPr>
          <w:rFonts w:ascii="Times New Roman" w:hAnsi="Times New Roman" w:cs="Times New Roman"/>
          <w:sz w:val="24"/>
          <w:szCs w:val="24"/>
        </w:rPr>
        <w:t>Информация о выморочном имуществе (пустующих квартирах, в которых проживающие граждане умерли, а собственники не вступили в наследство)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64F" w:rsidRPr="000032D1" w:rsidRDefault="000032D1" w:rsidP="008E5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264F" w:rsidRPr="000032D1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2C264F" w:rsidRPr="000032D1">
        <w:rPr>
          <w:rFonts w:ascii="Times New Roman" w:hAnsi="Times New Roman" w:cs="Times New Roman"/>
          <w:sz w:val="24"/>
          <w:szCs w:val="24"/>
        </w:rPr>
        <w:t xml:space="preserve">работе по взысканию дебиторской задолженности, в </w:t>
      </w:r>
      <w:proofErr w:type="spellStart"/>
      <w:r w:rsidR="002C264F" w:rsidRPr="000032D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C264F" w:rsidRPr="000032D1">
        <w:rPr>
          <w:rFonts w:ascii="Times New Roman" w:hAnsi="Times New Roman" w:cs="Times New Roman"/>
          <w:sz w:val="24"/>
          <w:szCs w:val="24"/>
        </w:rPr>
        <w:t>. по оплате услуг по социальному найму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64F" w:rsidRPr="00CC1901" w:rsidRDefault="00E93226" w:rsidP="008E5070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Председателя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об итогах работы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за 2024 год.</w:t>
      </w:r>
    </w:p>
    <w:p w:rsidR="00CC1901" w:rsidRDefault="00CC1901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CC1901" w:rsidRDefault="00280679" w:rsidP="00674CAF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21209" w:rsidRPr="00621209" w:rsidRDefault="00621209" w:rsidP="00674CAF">
      <w:pPr>
        <w:jc w:val="both"/>
        <w:rPr>
          <w:rFonts w:ascii="Times New Roman" w:hAnsi="Times New Roman" w:cs="Times New Roman"/>
          <w:sz w:val="24"/>
          <w:szCs w:val="24"/>
        </w:rPr>
      </w:pPr>
      <w:r w:rsidRPr="00621209">
        <w:rPr>
          <w:rFonts w:ascii="Times New Roman" w:hAnsi="Times New Roman" w:cs="Times New Roman"/>
          <w:sz w:val="24"/>
          <w:szCs w:val="24"/>
        </w:rPr>
        <w:t xml:space="preserve">- о состоянии жилищного фонда на территории </w:t>
      </w:r>
      <w:proofErr w:type="spellStart"/>
      <w:r w:rsidRPr="0062120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212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209"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</w:p>
    <w:p w:rsidR="00621209" w:rsidRPr="00621209" w:rsidRDefault="00621209" w:rsidP="00674CAF">
      <w:pPr>
        <w:jc w:val="both"/>
        <w:rPr>
          <w:rFonts w:ascii="Times New Roman" w:hAnsi="Times New Roman" w:cs="Times New Roman"/>
          <w:sz w:val="24"/>
          <w:szCs w:val="24"/>
        </w:rPr>
      </w:pPr>
      <w:r w:rsidRPr="00621209">
        <w:rPr>
          <w:rFonts w:ascii="Times New Roman" w:hAnsi="Times New Roman" w:cs="Times New Roman"/>
          <w:sz w:val="24"/>
          <w:szCs w:val="24"/>
        </w:rPr>
        <w:t>- о выполнении требований статьи 10 Закона Республики Карелия от 20 декабря 2013 года № 1758-ЗРК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 (предоставление в органы местного самоуправления сведений о многоквартирных домах не позднее 1 июля).</w:t>
      </w:r>
    </w:p>
    <w:p w:rsidR="00621209" w:rsidRDefault="00621209" w:rsidP="00674CAF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 отделения</w:t>
      </w:r>
      <w:r w:rsidR="008B256A">
        <w:rPr>
          <w:rFonts w:ascii="Times New Roman" w:hAnsi="Times New Roman" w:cs="Times New Roman"/>
          <w:sz w:val="24"/>
          <w:szCs w:val="24"/>
        </w:rPr>
        <w:t xml:space="preserve"> МВД России по </w:t>
      </w:r>
      <w:proofErr w:type="spellStart"/>
      <w:r w:rsidR="008B256A"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 w:rsidR="008B256A">
        <w:rPr>
          <w:rFonts w:ascii="Times New Roman" w:hAnsi="Times New Roman" w:cs="Times New Roman"/>
          <w:sz w:val="24"/>
          <w:szCs w:val="24"/>
        </w:rPr>
        <w:t xml:space="preserve"> району о состоянии преступности, работе по профилактике преступности, правонарушений на территории </w:t>
      </w:r>
      <w:proofErr w:type="spellStart"/>
      <w:r w:rsidR="008B256A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8B256A">
        <w:rPr>
          <w:rFonts w:ascii="Times New Roman" w:hAnsi="Times New Roman" w:cs="Times New Roman"/>
          <w:sz w:val="24"/>
          <w:szCs w:val="24"/>
        </w:rPr>
        <w:t xml:space="preserve"> городского поселения за 2024 год и планах работы на 2025 год.</w:t>
      </w:r>
    </w:p>
    <w:p w:rsidR="0004612D" w:rsidRDefault="00674CAF" w:rsidP="00674CAF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депутата</w:t>
      </w:r>
      <w:r w:rsidR="000032D1">
        <w:rPr>
          <w:rFonts w:ascii="Times New Roman" w:hAnsi="Times New Roman" w:cs="Times New Roman"/>
          <w:sz w:val="24"/>
          <w:szCs w:val="24"/>
        </w:rPr>
        <w:t xml:space="preserve"> Законодательного собрания Республики Карелия </w:t>
      </w:r>
      <w:proofErr w:type="spellStart"/>
      <w:r w:rsidR="000032D1">
        <w:rPr>
          <w:rFonts w:ascii="Times New Roman" w:hAnsi="Times New Roman" w:cs="Times New Roman"/>
          <w:sz w:val="24"/>
          <w:szCs w:val="24"/>
        </w:rPr>
        <w:t>Монасты</w:t>
      </w:r>
      <w:r>
        <w:rPr>
          <w:rFonts w:ascii="Times New Roman" w:hAnsi="Times New Roman" w:cs="Times New Roman"/>
          <w:sz w:val="24"/>
          <w:szCs w:val="24"/>
        </w:rPr>
        <w:t>ршина</w:t>
      </w:r>
      <w:proofErr w:type="spellEnd"/>
      <w:r w:rsidR="000032D1">
        <w:rPr>
          <w:rFonts w:ascii="Times New Roman" w:hAnsi="Times New Roman" w:cs="Times New Roman"/>
          <w:sz w:val="24"/>
          <w:szCs w:val="24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о работе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поселении,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взаимодействии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жителями и с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2024 году.</w:t>
      </w:r>
    </w:p>
    <w:p w:rsidR="00627380" w:rsidRDefault="00627380" w:rsidP="00674CAF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об осуществлении муниципального земельного контроля в 2024 году.</w:t>
      </w:r>
    </w:p>
    <w:p w:rsidR="00CC1901" w:rsidRDefault="00CC1901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CC1901" w:rsidRDefault="00E93226" w:rsidP="00E93226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организации медицинского обслуживания населения, проживающего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ГБУЗ 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</w:t>
      </w:r>
    </w:p>
    <w:p w:rsidR="000032D1" w:rsidRPr="00CC1901" w:rsidRDefault="000032D1" w:rsidP="000032D1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за 1 квартал 2025 г.</w:t>
      </w:r>
    </w:p>
    <w:p w:rsidR="00CC1901" w:rsidRDefault="00CC1901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163702" w:rsidRDefault="00163702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CC1901" w:rsidRDefault="00CC1901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CC1901" w:rsidRPr="00163702" w:rsidRDefault="00163702" w:rsidP="00163702">
      <w:pPr>
        <w:jc w:val="center"/>
      </w:pPr>
      <w:r w:rsidRPr="00163702">
        <w:t>-</w:t>
      </w:r>
    </w:p>
    <w:p w:rsidR="00CC1901" w:rsidRDefault="00CC1901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0032D1" w:rsidRPr="00CC1901" w:rsidRDefault="000032D1" w:rsidP="000032D1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за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CC1901" w:rsidRPr="00CC1901" w:rsidRDefault="00CC1901" w:rsidP="00B4547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C1901" w:rsidRDefault="00CC1901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163702" w:rsidRDefault="00163702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702">
        <w:t>-</w:t>
      </w:r>
    </w:p>
    <w:p w:rsidR="00CC1901" w:rsidRDefault="00CC1901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163702" w:rsidRPr="00163702" w:rsidRDefault="00163702" w:rsidP="00163702">
      <w:pPr>
        <w:jc w:val="center"/>
      </w:pPr>
      <w:r w:rsidRPr="00163702">
        <w:t>-</w:t>
      </w:r>
    </w:p>
    <w:p w:rsidR="00CC1901" w:rsidRDefault="00CC1901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0032D1" w:rsidRPr="00CC1901" w:rsidRDefault="000032D1" w:rsidP="000032D1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за 9 месяцев 2025 г.</w:t>
      </w:r>
    </w:p>
    <w:p w:rsidR="00CC1901" w:rsidRPr="00CC1901" w:rsidRDefault="00CC1901" w:rsidP="00B4547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C1901" w:rsidRDefault="00CC1901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CC1901" w:rsidRDefault="004342ED" w:rsidP="000032D1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передаче полномочий по организации и осуществлению мероприятий по гражданской обороне, защите населения и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чрезвычайных ситуаций природного и техногенного характера на 2026 г.</w:t>
      </w:r>
    </w:p>
    <w:p w:rsidR="00163702" w:rsidRDefault="00163702" w:rsidP="0016370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342ED" w:rsidRPr="00CC1901" w:rsidRDefault="004342ED" w:rsidP="004342ED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полномочий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границах</w:t>
      </w:r>
      <w:r w:rsidRPr="00434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водоснабжения населения, водоотведения на 2026 г.</w:t>
      </w:r>
    </w:p>
    <w:p w:rsidR="00CC1901" w:rsidRDefault="00CC1901" w:rsidP="00C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CC1901" w:rsidRPr="00CC1901" w:rsidRDefault="0095437F" w:rsidP="0095437F">
      <w:pPr>
        <w:pStyle w:val="a3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2026 год.</w:t>
      </w:r>
    </w:p>
    <w:p w:rsidR="00CC1901" w:rsidRPr="00163702" w:rsidRDefault="00CC1901" w:rsidP="0016370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sectPr w:rsidR="00CC1901" w:rsidRPr="0016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0D8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92012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5FD1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60326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5B19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708AF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B5936"/>
    <w:multiLevelType w:val="multilevel"/>
    <w:tmpl w:val="A380D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8241E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712F"/>
    <w:multiLevelType w:val="hybridMultilevel"/>
    <w:tmpl w:val="A38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BB"/>
    <w:rsid w:val="000032D1"/>
    <w:rsid w:val="0004612D"/>
    <w:rsid w:val="00163702"/>
    <w:rsid w:val="00280679"/>
    <w:rsid w:val="002C264F"/>
    <w:rsid w:val="00432AFB"/>
    <w:rsid w:val="004342ED"/>
    <w:rsid w:val="00441293"/>
    <w:rsid w:val="005E5C08"/>
    <w:rsid w:val="00621209"/>
    <w:rsid w:val="00627380"/>
    <w:rsid w:val="00674CAF"/>
    <w:rsid w:val="008203BB"/>
    <w:rsid w:val="008B256A"/>
    <w:rsid w:val="008D3A52"/>
    <w:rsid w:val="008E5070"/>
    <w:rsid w:val="0095437F"/>
    <w:rsid w:val="00B4547F"/>
    <w:rsid w:val="00C01246"/>
    <w:rsid w:val="00CC1901"/>
    <w:rsid w:val="00E93226"/>
    <w:rsid w:val="00ED608A"/>
    <w:rsid w:val="00F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5452"/>
  <w15:chartTrackingRefBased/>
  <w15:docId w15:val="{C0AD2110-430B-40BF-9B26-3A56BA0B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2025-01-09T06:04:00Z</dcterms:created>
  <dcterms:modified xsi:type="dcterms:W3CDTF">2025-01-09T12:32:00Z</dcterms:modified>
</cp:coreProperties>
</file>