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539" w:rsidRDefault="00590539" w:rsidP="00590539">
      <w:pPr>
        <w:autoSpaceDE w:val="0"/>
        <w:jc w:val="both"/>
        <w:rPr>
          <w:rFonts w:ascii="Times New Roman" w:hAnsi="Times New Roman"/>
          <w:color w:val="auto"/>
          <w:sz w:val="28"/>
          <w:szCs w:val="28"/>
        </w:rPr>
      </w:pPr>
    </w:p>
    <w:p w:rsidR="00590539" w:rsidRDefault="00590539" w:rsidP="00590539">
      <w:pPr>
        <w:widowControl/>
        <w:ind w:left="5103"/>
        <w:rPr>
          <w:rFonts w:ascii="Times New Roman" w:hAnsi="Times New Roman"/>
          <w:color w:val="auto"/>
          <w:sz w:val="24"/>
          <w:szCs w:val="24"/>
        </w:rPr>
      </w:pPr>
      <w:r>
        <w:rPr>
          <w:rFonts w:ascii="Times New Roman" w:hAnsi="Times New Roman"/>
          <w:color w:val="auto"/>
          <w:sz w:val="24"/>
          <w:szCs w:val="24"/>
        </w:rPr>
        <w:t xml:space="preserve">                                   Приложение № 1</w:t>
      </w:r>
    </w:p>
    <w:p w:rsidR="00590539" w:rsidRDefault="00590539" w:rsidP="00590539">
      <w:pPr>
        <w:widowControl/>
        <w:rPr>
          <w:rFonts w:ascii="Times New Roman" w:hAnsi="Times New Roman"/>
          <w:sz w:val="24"/>
          <w:szCs w:val="24"/>
        </w:rPr>
      </w:pPr>
      <w:r>
        <w:rPr>
          <w:rFonts w:ascii="Times New Roman" w:hAnsi="Times New Roman"/>
          <w:sz w:val="24"/>
          <w:szCs w:val="24"/>
        </w:rPr>
        <w:t xml:space="preserve">                                                                                      УТВЕРЖДЕНО</w:t>
      </w:r>
    </w:p>
    <w:p w:rsidR="00590539" w:rsidRDefault="00590539" w:rsidP="00590539">
      <w:pPr>
        <w:autoSpaceDE w:val="0"/>
        <w:ind w:left="5103"/>
        <w:jc w:val="both"/>
        <w:rPr>
          <w:rFonts w:ascii="Times New Roman" w:hAnsi="Times New Roman"/>
          <w:i/>
          <w:color w:val="auto"/>
          <w:sz w:val="24"/>
          <w:szCs w:val="24"/>
        </w:rPr>
      </w:pPr>
      <w:r>
        <w:rPr>
          <w:rFonts w:ascii="Times New Roman" w:hAnsi="Times New Roman"/>
          <w:color w:val="auto"/>
          <w:sz w:val="24"/>
          <w:szCs w:val="24"/>
        </w:rPr>
        <w:t xml:space="preserve">решением Совета </w:t>
      </w:r>
      <w:proofErr w:type="spellStart"/>
      <w:r>
        <w:rPr>
          <w:rFonts w:ascii="Times New Roman" w:hAnsi="Times New Roman"/>
          <w:color w:val="auto"/>
          <w:sz w:val="24"/>
          <w:szCs w:val="24"/>
        </w:rPr>
        <w:t>Пяозерского</w:t>
      </w:r>
      <w:proofErr w:type="spellEnd"/>
      <w:r>
        <w:rPr>
          <w:rFonts w:ascii="Times New Roman" w:hAnsi="Times New Roman"/>
          <w:color w:val="auto"/>
          <w:sz w:val="24"/>
          <w:szCs w:val="24"/>
        </w:rPr>
        <w:t xml:space="preserve"> городского поселения</w:t>
      </w:r>
    </w:p>
    <w:p w:rsidR="00590539" w:rsidRDefault="00590539" w:rsidP="00590539">
      <w:pPr>
        <w:autoSpaceDE w:val="0"/>
        <w:ind w:left="5103"/>
        <w:jc w:val="both"/>
        <w:rPr>
          <w:rFonts w:ascii="Times New Roman" w:hAnsi="Times New Roman"/>
          <w:color w:val="auto"/>
          <w:sz w:val="24"/>
          <w:szCs w:val="24"/>
        </w:rPr>
      </w:pPr>
      <w:r>
        <w:rPr>
          <w:rFonts w:ascii="Times New Roman" w:hAnsi="Times New Roman"/>
          <w:color w:val="auto"/>
          <w:sz w:val="24"/>
          <w:szCs w:val="24"/>
        </w:rPr>
        <w:t>от 30.05.2022г. № 119</w:t>
      </w:r>
    </w:p>
    <w:p w:rsidR="00590539" w:rsidRDefault="00590539" w:rsidP="00590539">
      <w:pPr>
        <w:pStyle w:val="ConsPlusTitle"/>
        <w:jc w:val="center"/>
        <w:rPr>
          <w:b w:val="0"/>
          <w:szCs w:val="24"/>
        </w:rPr>
      </w:pPr>
      <w:bookmarkStart w:id="0" w:name="Par35"/>
      <w:bookmarkEnd w:id="0"/>
    </w:p>
    <w:p w:rsidR="00590539" w:rsidRDefault="00590539" w:rsidP="00590539">
      <w:pPr>
        <w:pStyle w:val="ConsPlusTitle"/>
        <w:jc w:val="both"/>
        <w:rPr>
          <w:b w:val="0"/>
          <w:szCs w:val="24"/>
        </w:rPr>
      </w:pPr>
    </w:p>
    <w:p w:rsidR="00590539" w:rsidRDefault="00590539" w:rsidP="00590539">
      <w:pPr>
        <w:pStyle w:val="ConsPlusTitle"/>
        <w:jc w:val="both"/>
        <w:rPr>
          <w:szCs w:val="24"/>
        </w:rPr>
      </w:pPr>
      <w:r>
        <w:rPr>
          <w:szCs w:val="24"/>
        </w:rPr>
        <w:t xml:space="preserve">                                                           ПОЛОЖЕНИЕ</w:t>
      </w:r>
    </w:p>
    <w:p w:rsidR="00590539" w:rsidRDefault="00590539" w:rsidP="00590539">
      <w:pPr>
        <w:pStyle w:val="ConsPlusTitle"/>
        <w:jc w:val="both"/>
        <w:rPr>
          <w:szCs w:val="24"/>
        </w:rPr>
      </w:pPr>
      <w:bookmarkStart w:id="1" w:name="_Hlk73456502"/>
      <w:r>
        <w:rPr>
          <w:szCs w:val="24"/>
        </w:rPr>
        <w:t xml:space="preserve">о муниципальном земельном контроле  в границах </w:t>
      </w:r>
      <w:bookmarkEnd w:id="1"/>
      <w:r>
        <w:rPr>
          <w:szCs w:val="24"/>
        </w:rPr>
        <w:t xml:space="preserve">  </w:t>
      </w:r>
      <w:proofErr w:type="spellStart"/>
      <w:r>
        <w:rPr>
          <w:szCs w:val="24"/>
        </w:rPr>
        <w:t>Пяозерского</w:t>
      </w:r>
      <w:proofErr w:type="spellEnd"/>
      <w:r>
        <w:rPr>
          <w:szCs w:val="24"/>
        </w:rPr>
        <w:t xml:space="preserve"> </w:t>
      </w:r>
      <w:proofErr w:type="gramStart"/>
      <w:r>
        <w:rPr>
          <w:szCs w:val="24"/>
        </w:rPr>
        <w:t>городского</w:t>
      </w:r>
      <w:proofErr w:type="gramEnd"/>
      <w:r>
        <w:rPr>
          <w:szCs w:val="24"/>
        </w:rPr>
        <w:t xml:space="preserve">                    </w:t>
      </w:r>
    </w:p>
    <w:p w:rsidR="00590539" w:rsidRDefault="00590539" w:rsidP="00590539">
      <w:pPr>
        <w:pStyle w:val="ConsPlusTitle"/>
        <w:jc w:val="both"/>
        <w:rPr>
          <w:szCs w:val="24"/>
        </w:rPr>
      </w:pPr>
      <w:r>
        <w:rPr>
          <w:szCs w:val="24"/>
        </w:rPr>
        <w:t xml:space="preserve">                                                                поселения</w:t>
      </w:r>
    </w:p>
    <w:p w:rsidR="00590539" w:rsidRDefault="00590539" w:rsidP="00590539">
      <w:pPr>
        <w:pStyle w:val="ConsPlusTitle"/>
        <w:jc w:val="both"/>
        <w:rPr>
          <w:b w:val="0"/>
          <w:szCs w:val="24"/>
        </w:rPr>
      </w:pPr>
    </w:p>
    <w:p w:rsidR="00590539" w:rsidRDefault="00590539" w:rsidP="00590539">
      <w:pPr>
        <w:pStyle w:val="ConsPlusNormal"/>
        <w:ind w:firstLine="0"/>
        <w:jc w:val="both"/>
        <w:rPr>
          <w:b/>
          <w:szCs w:val="24"/>
        </w:rPr>
      </w:pPr>
      <w:r>
        <w:rPr>
          <w:b/>
          <w:szCs w:val="24"/>
        </w:rPr>
        <w:t xml:space="preserve">                                                     1.Общие положения</w:t>
      </w:r>
    </w:p>
    <w:p w:rsidR="00590539" w:rsidRDefault="00590539" w:rsidP="00590539">
      <w:pPr>
        <w:pStyle w:val="ConsPlusNormal"/>
        <w:ind w:firstLine="567"/>
        <w:jc w:val="both"/>
        <w:rPr>
          <w:szCs w:val="24"/>
        </w:rPr>
      </w:pPr>
    </w:p>
    <w:p w:rsidR="00590539" w:rsidRDefault="00590539" w:rsidP="00590539">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1.1. Настоящее Положение устанавливает порядок организации и осуществления муниципального земельного контроля в границах </w:t>
      </w:r>
      <w:proofErr w:type="spellStart"/>
      <w:r>
        <w:rPr>
          <w:rFonts w:ascii="Times New Roman" w:hAnsi="Times New Roman"/>
          <w:sz w:val="24"/>
          <w:szCs w:val="24"/>
        </w:rPr>
        <w:t>Пяозерского</w:t>
      </w:r>
      <w:proofErr w:type="spellEnd"/>
      <w:r>
        <w:rPr>
          <w:rFonts w:ascii="Times New Roman" w:hAnsi="Times New Roman"/>
          <w:sz w:val="24"/>
          <w:szCs w:val="24"/>
        </w:rPr>
        <w:t xml:space="preserve">  городского поселения (далее – муниципальный контроль).</w:t>
      </w:r>
    </w:p>
    <w:p w:rsidR="00590539" w:rsidRDefault="00590539" w:rsidP="00590539">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rPr>
        <w:t>1.2. Предметом муниципального контроля является:</w:t>
      </w:r>
    </w:p>
    <w:p w:rsidR="00590539" w:rsidRDefault="00590539" w:rsidP="00590539">
      <w:pPr>
        <w:pStyle w:val="ConsPlusNormal"/>
        <w:ind w:firstLine="709"/>
        <w:jc w:val="both"/>
        <w:rPr>
          <w:szCs w:val="24"/>
        </w:rPr>
      </w:pPr>
      <w:r>
        <w:rPr>
          <w:szCs w:val="24"/>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590539" w:rsidRDefault="00590539" w:rsidP="00590539">
      <w:pPr>
        <w:pStyle w:val="ConsPlusNormal"/>
        <w:ind w:firstLine="709"/>
        <w:jc w:val="both"/>
        <w:rPr>
          <w:szCs w:val="24"/>
        </w:rPr>
      </w:pPr>
      <w:r>
        <w:rPr>
          <w:szCs w:val="24"/>
        </w:rPr>
        <w:t>исполнение решений, принимаемых по результатам контрольных мероприятий.</w:t>
      </w:r>
    </w:p>
    <w:p w:rsidR="00590539" w:rsidRDefault="00590539" w:rsidP="00590539">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rPr>
        <w:t>1.3. Объектами муниципального контроля (далее – объект контроля) являются:</w:t>
      </w:r>
    </w:p>
    <w:p w:rsidR="00590539" w:rsidRDefault="00590539" w:rsidP="00590539">
      <w:pPr>
        <w:widowControl/>
        <w:ind w:firstLine="709"/>
        <w:jc w:val="both"/>
        <w:rPr>
          <w:rFonts w:ascii="Times New Roman" w:hAnsi="Times New Roman"/>
          <w:color w:val="auto"/>
          <w:sz w:val="24"/>
          <w:szCs w:val="24"/>
        </w:rPr>
      </w:pPr>
      <w:r>
        <w:rPr>
          <w:rFonts w:ascii="Times New Roman" w:hAnsi="Times New Roman"/>
          <w:color w:val="auto"/>
          <w:sz w:val="24"/>
          <w:szCs w:val="24"/>
        </w:rPr>
        <w:t>деятельность, действия (бездействие) контролируемых лиц в сфере землепользования,</w:t>
      </w:r>
      <w:r>
        <w:rPr>
          <w:rFonts w:ascii="Times New Roman" w:hAnsi="Times New Roman"/>
          <w:i/>
          <w:color w:val="auto"/>
          <w:sz w:val="24"/>
          <w:szCs w:val="24"/>
        </w:rPr>
        <w:t xml:space="preserve"> </w:t>
      </w:r>
      <w:r>
        <w:rPr>
          <w:rFonts w:ascii="Times New Roman" w:hAnsi="Times New Roman"/>
          <w:color w:val="auto"/>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90539" w:rsidRDefault="00590539" w:rsidP="00590539">
      <w:pPr>
        <w:widowControl/>
        <w:ind w:firstLine="709"/>
        <w:jc w:val="both"/>
        <w:rPr>
          <w:rFonts w:ascii="Times New Roman" w:hAnsi="Times New Roman"/>
          <w:color w:val="auto"/>
          <w:sz w:val="24"/>
          <w:szCs w:val="24"/>
        </w:rPr>
      </w:pPr>
      <w:r>
        <w:rPr>
          <w:rFonts w:ascii="Times New Roman" w:hAnsi="Times New Roman"/>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590539" w:rsidRDefault="00590539" w:rsidP="00590539">
      <w:pPr>
        <w:widowControl/>
        <w:autoSpaceDE w:val="0"/>
        <w:autoSpaceDN w:val="0"/>
        <w:adjustRightInd w:val="0"/>
        <w:ind w:firstLine="709"/>
        <w:jc w:val="both"/>
        <w:rPr>
          <w:rFonts w:ascii="Times New Roman" w:hAnsi="Times New Roman"/>
          <w:color w:val="auto"/>
          <w:sz w:val="24"/>
          <w:szCs w:val="24"/>
        </w:rPr>
      </w:pPr>
      <w:r>
        <w:rPr>
          <w:rFonts w:ascii="Times New Roman" w:hAnsi="Times New Roman"/>
          <w:color w:val="auto"/>
          <w:sz w:val="24"/>
          <w:szCs w:val="24"/>
        </w:rPr>
        <w:t xml:space="preserve">объекты земельных отношений, расположенные в границах </w:t>
      </w:r>
      <w:proofErr w:type="spellStart"/>
      <w:r>
        <w:rPr>
          <w:rFonts w:ascii="Times New Roman" w:hAnsi="Times New Roman"/>
          <w:sz w:val="24"/>
          <w:szCs w:val="24"/>
        </w:rPr>
        <w:t>Пяозерского</w:t>
      </w:r>
      <w:proofErr w:type="spellEnd"/>
      <w:r>
        <w:rPr>
          <w:rFonts w:ascii="Times New Roman" w:hAnsi="Times New Roman"/>
          <w:sz w:val="24"/>
          <w:szCs w:val="24"/>
        </w:rPr>
        <w:t xml:space="preserve"> городского  поселения.</w:t>
      </w:r>
    </w:p>
    <w:p w:rsidR="00590539" w:rsidRDefault="00590539" w:rsidP="00590539">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rPr>
        <w:t>1.4. Учет объектов контроля осуществляется посредством создания:</w:t>
      </w:r>
    </w:p>
    <w:p w:rsidR="00590539" w:rsidRDefault="00590539" w:rsidP="00590539">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единого реестра контрольных мероприятий; </w:t>
      </w:r>
    </w:p>
    <w:p w:rsidR="00590539" w:rsidRDefault="00590539" w:rsidP="00590539">
      <w:pPr>
        <w:pStyle w:val="ConsPlusNormal"/>
        <w:ind w:firstLine="709"/>
        <w:jc w:val="both"/>
        <w:rPr>
          <w:szCs w:val="24"/>
        </w:rPr>
      </w:pPr>
      <w:r>
        <w:rPr>
          <w:szCs w:val="24"/>
        </w:rPr>
        <w:t>иных государственных и муниципальных информационных систем путем межведомственного информационного взаимодействия.</w:t>
      </w:r>
    </w:p>
    <w:p w:rsidR="00590539" w:rsidRDefault="00590539" w:rsidP="00590539">
      <w:pPr>
        <w:pStyle w:val="ConsPlusNormal"/>
        <w:ind w:firstLine="709"/>
        <w:jc w:val="both"/>
        <w:rPr>
          <w:szCs w:val="24"/>
        </w:rPr>
      </w:pPr>
      <w:r>
        <w:rPr>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590539" w:rsidRDefault="00590539" w:rsidP="00590539">
      <w:pPr>
        <w:pStyle w:val="a6"/>
        <w:widowControl/>
        <w:ind w:left="0" w:firstLine="709"/>
        <w:jc w:val="both"/>
        <w:rPr>
          <w:rFonts w:ascii="Times New Roman" w:hAnsi="Times New Roman"/>
          <w:sz w:val="24"/>
          <w:szCs w:val="24"/>
        </w:rPr>
      </w:pPr>
      <w:r>
        <w:rPr>
          <w:rFonts w:ascii="Times New Roman" w:hAnsi="Times New Roman"/>
          <w:sz w:val="24"/>
          <w:szCs w:val="24"/>
        </w:rPr>
        <w:t xml:space="preserve">1.5. Муниципальный контроль осуществляется Администрацией </w:t>
      </w:r>
      <w:proofErr w:type="spellStart"/>
      <w:r>
        <w:rPr>
          <w:rFonts w:ascii="Times New Roman" w:hAnsi="Times New Roman"/>
          <w:sz w:val="24"/>
          <w:szCs w:val="24"/>
        </w:rPr>
        <w:t>Пяозерского</w:t>
      </w:r>
      <w:proofErr w:type="spellEnd"/>
      <w:r>
        <w:rPr>
          <w:rFonts w:ascii="Times New Roman" w:hAnsi="Times New Roman"/>
          <w:sz w:val="24"/>
          <w:szCs w:val="24"/>
        </w:rPr>
        <w:t xml:space="preserve"> городского  поселени</w:t>
      </w:r>
      <w:proofErr w:type="gramStart"/>
      <w:r>
        <w:rPr>
          <w:rFonts w:ascii="Times New Roman" w:hAnsi="Times New Roman"/>
          <w:sz w:val="24"/>
          <w:szCs w:val="24"/>
        </w:rPr>
        <w:t>я(</w:t>
      </w:r>
      <w:proofErr w:type="gramEnd"/>
      <w:r>
        <w:rPr>
          <w:rFonts w:ascii="Times New Roman" w:hAnsi="Times New Roman"/>
          <w:sz w:val="24"/>
          <w:szCs w:val="24"/>
        </w:rPr>
        <w:t>далее – Контрольный орган).</w:t>
      </w:r>
    </w:p>
    <w:p w:rsidR="00590539" w:rsidRDefault="00590539" w:rsidP="00590539">
      <w:pPr>
        <w:pStyle w:val="a6"/>
        <w:widowControl/>
        <w:ind w:left="0" w:firstLine="709"/>
        <w:jc w:val="both"/>
        <w:rPr>
          <w:rFonts w:ascii="Times New Roman" w:hAnsi="Times New Roman"/>
          <w:color w:val="FF0000"/>
          <w:sz w:val="24"/>
          <w:szCs w:val="24"/>
          <w:vertAlign w:val="superscript"/>
        </w:rPr>
      </w:pPr>
      <w:r>
        <w:rPr>
          <w:rFonts w:ascii="Times New Roman" w:hAnsi="Times New Roman"/>
          <w:sz w:val="24"/>
          <w:szCs w:val="24"/>
        </w:rPr>
        <w:t xml:space="preserve">Непосредственное осуществление муниципального контроля возлагается на Администрацию </w:t>
      </w:r>
      <w:proofErr w:type="spellStart"/>
      <w:r>
        <w:rPr>
          <w:rFonts w:ascii="Times New Roman" w:hAnsi="Times New Roman"/>
          <w:sz w:val="24"/>
          <w:szCs w:val="24"/>
        </w:rPr>
        <w:t>Пяозерского</w:t>
      </w:r>
      <w:proofErr w:type="spellEnd"/>
      <w:r>
        <w:rPr>
          <w:rFonts w:ascii="Times New Roman" w:hAnsi="Times New Roman"/>
          <w:sz w:val="24"/>
          <w:szCs w:val="24"/>
        </w:rPr>
        <w:t xml:space="preserve"> городского  поселения.</w:t>
      </w:r>
    </w:p>
    <w:p w:rsidR="00590539" w:rsidRDefault="00590539" w:rsidP="00590539">
      <w:pPr>
        <w:pStyle w:val="a6"/>
        <w:widowControl/>
        <w:ind w:left="0" w:firstLine="709"/>
        <w:jc w:val="both"/>
        <w:rPr>
          <w:rFonts w:ascii="Times New Roman" w:hAnsi="Times New Roman"/>
          <w:sz w:val="24"/>
          <w:szCs w:val="24"/>
        </w:rPr>
      </w:pPr>
      <w:r>
        <w:rPr>
          <w:rFonts w:ascii="Times New Roman" w:hAnsi="Times New Roman"/>
          <w:sz w:val="24"/>
          <w:szCs w:val="24"/>
        </w:rPr>
        <w:t xml:space="preserve">1.6. Руководство деятельностью по осуществлению муниципального контроля осуществляет Глава  </w:t>
      </w:r>
      <w:proofErr w:type="spellStart"/>
      <w:r>
        <w:rPr>
          <w:rFonts w:ascii="Times New Roman" w:hAnsi="Times New Roman"/>
          <w:sz w:val="24"/>
          <w:szCs w:val="24"/>
        </w:rPr>
        <w:t>Пяозерского</w:t>
      </w:r>
      <w:proofErr w:type="spellEnd"/>
      <w:r>
        <w:rPr>
          <w:rFonts w:ascii="Times New Roman" w:hAnsi="Times New Roman"/>
          <w:sz w:val="24"/>
          <w:szCs w:val="24"/>
        </w:rPr>
        <w:t xml:space="preserve">  городского поселения</w:t>
      </w:r>
      <w:r>
        <w:rPr>
          <w:rFonts w:ascii="Times New Roman" w:hAnsi="Times New Roman"/>
          <w:i/>
          <w:sz w:val="24"/>
          <w:szCs w:val="24"/>
        </w:rPr>
        <w:t>.</w:t>
      </w:r>
    </w:p>
    <w:p w:rsidR="00590539" w:rsidRDefault="00590539" w:rsidP="00590539">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590539" w:rsidRDefault="00590539" w:rsidP="00590539">
      <w:pPr>
        <w:ind w:firstLine="709"/>
        <w:jc w:val="both"/>
        <w:rPr>
          <w:rFonts w:ascii="Times New Roman" w:hAnsi="Times New Roman"/>
          <w:sz w:val="24"/>
          <w:szCs w:val="24"/>
        </w:rPr>
      </w:pPr>
      <w:r>
        <w:rPr>
          <w:rFonts w:ascii="Times New Roman" w:hAnsi="Times New Roman"/>
          <w:sz w:val="24"/>
          <w:szCs w:val="24"/>
        </w:rPr>
        <w:t>1) руководитель (заместитель руководителя) Контрольного органа;</w:t>
      </w:r>
    </w:p>
    <w:p w:rsidR="00590539" w:rsidRDefault="00590539" w:rsidP="00590539">
      <w:pPr>
        <w:ind w:firstLine="709"/>
        <w:jc w:val="both"/>
        <w:rPr>
          <w:rFonts w:ascii="Times New Roman" w:hAnsi="Times New Roman"/>
          <w:sz w:val="24"/>
          <w:szCs w:val="24"/>
        </w:rPr>
      </w:pPr>
      <w:r>
        <w:rPr>
          <w:rFonts w:ascii="Times New Roman" w:hAnsi="Times New Roman"/>
          <w:sz w:val="24"/>
          <w:szCs w:val="24"/>
        </w:rPr>
        <w:t xml:space="preserve">2) должностное лицо Контрольного органа, в должностные обязанности которого в </w:t>
      </w:r>
      <w:r>
        <w:rPr>
          <w:rFonts w:ascii="Times New Roman" w:hAnsi="Times New Roman"/>
          <w:sz w:val="24"/>
          <w:szCs w:val="24"/>
        </w:rPr>
        <w:lastRenderedPageBreak/>
        <w:t>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590539" w:rsidRDefault="00590539" w:rsidP="00590539">
      <w:pPr>
        <w:widowControl/>
        <w:ind w:firstLine="709"/>
        <w:jc w:val="both"/>
        <w:rPr>
          <w:rFonts w:ascii="Times New Roman" w:hAnsi="Times New Roman"/>
          <w:sz w:val="24"/>
          <w:szCs w:val="24"/>
        </w:rPr>
      </w:pPr>
      <w:r>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590539" w:rsidRDefault="00590539" w:rsidP="00590539">
      <w:pPr>
        <w:ind w:firstLine="709"/>
        <w:jc w:val="both"/>
        <w:rPr>
          <w:rFonts w:ascii="Times New Roman" w:hAnsi="Times New Roman"/>
          <w:sz w:val="24"/>
          <w:szCs w:val="24"/>
        </w:rPr>
      </w:pPr>
      <w:r>
        <w:rPr>
          <w:rFonts w:ascii="Times New Roman" w:hAnsi="Times New Roman"/>
          <w:sz w:val="24"/>
          <w:szCs w:val="24"/>
        </w:rPr>
        <w:t>Должностными лицами</w:t>
      </w:r>
      <w:r>
        <w:rPr>
          <w:rFonts w:ascii="Times New Roman" w:hAnsi="Times New Roman"/>
          <w:i/>
          <w:sz w:val="24"/>
          <w:szCs w:val="24"/>
        </w:rPr>
        <w:t xml:space="preserve"> </w:t>
      </w:r>
      <w:r>
        <w:rPr>
          <w:rFonts w:ascii="Times New Roman" w:hAnsi="Times New Roman"/>
          <w:sz w:val="24"/>
          <w:szCs w:val="24"/>
        </w:rPr>
        <w:t xml:space="preserve">Контрольного органа, уполномоченными </w:t>
      </w:r>
      <w:r>
        <w:rPr>
          <w:rFonts w:ascii="Times New Roman" w:hAnsi="Times New Roman"/>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590539" w:rsidRDefault="00590539" w:rsidP="00590539">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rPr>
        <w:t>1.8. К отношениям, связанным с осуществлением муниципального земельного контроля  применяются положения Федерального закона        № 248-ФЗ.</w:t>
      </w:r>
    </w:p>
    <w:p w:rsidR="00590539" w:rsidRDefault="00590539" w:rsidP="00590539">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 </w:t>
      </w:r>
      <w:proofErr w:type="gramStart"/>
      <w:r>
        <w:rPr>
          <w:rFonts w:ascii="Times New Roman" w:hAnsi="Times New Roman" w:cs="Times New Roman"/>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Pr>
          <w:rFonts w:ascii="Times New Roman" w:hAnsi="Times New Roman" w:cs="Times New Roman"/>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90539" w:rsidRDefault="00590539" w:rsidP="00590539">
      <w:pPr>
        <w:pStyle w:val="HTML"/>
        <w:ind w:firstLine="540"/>
        <w:jc w:val="both"/>
        <w:rPr>
          <w:rFonts w:ascii="Times New Roman" w:hAnsi="Times New Roman"/>
          <w:sz w:val="24"/>
          <w:szCs w:val="24"/>
          <w:u w:val="single"/>
        </w:rPr>
      </w:pPr>
      <w:r>
        <w:rPr>
          <w:rFonts w:ascii="Times New Roman" w:hAnsi="Times New Roman"/>
          <w:sz w:val="24"/>
          <w:szCs w:val="24"/>
        </w:rPr>
        <w:t xml:space="preserve">1.10. В силу  части 10 статьи 98 Федерального  закона № 248-ФЗ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w:t>
      </w:r>
      <w:r>
        <w:rPr>
          <w:rFonts w:ascii="Times New Roman" w:hAnsi="Times New Roman"/>
          <w:sz w:val="24"/>
          <w:szCs w:val="24"/>
          <w:u w:val="single"/>
        </w:rPr>
        <w:t>на бумажном носителе.</w:t>
      </w:r>
    </w:p>
    <w:p w:rsidR="00590539" w:rsidRDefault="00590539" w:rsidP="00590539">
      <w:pPr>
        <w:pStyle w:val="ConsPlusNormal"/>
        <w:ind w:firstLine="709"/>
        <w:jc w:val="both"/>
        <w:rPr>
          <w:szCs w:val="24"/>
        </w:rPr>
      </w:pPr>
      <w:r>
        <w:rPr>
          <w:szCs w:val="24"/>
        </w:rPr>
        <w:t>2. Система оценки управления рисками при осуществлении муниципального контроля  не применяется.</w:t>
      </w:r>
    </w:p>
    <w:p w:rsidR="00590539" w:rsidRDefault="00590539" w:rsidP="00590539">
      <w:pPr>
        <w:pStyle w:val="ConsPlusNormal"/>
        <w:ind w:firstLine="709"/>
        <w:jc w:val="both"/>
        <w:rPr>
          <w:szCs w:val="24"/>
        </w:rPr>
      </w:pPr>
      <w:r>
        <w:rPr>
          <w:szCs w:val="24"/>
        </w:rPr>
        <w:t>3. Решения и действия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590539" w:rsidRDefault="00590539" w:rsidP="00590539">
      <w:pPr>
        <w:pStyle w:val="ConsPlusNormal"/>
        <w:ind w:firstLine="709"/>
        <w:jc w:val="both"/>
        <w:rPr>
          <w:szCs w:val="24"/>
        </w:rPr>
      </w:pPr>
      <w:r>
        <w:rPr>
          <w:szCs w:val="24"/>
        </w:rPr>
        <w:t>Досудебный  порядок  подачи жалоб, установленный главой 9 Федерального закона № 248-ФЗ, при осуществлении муниципального контроля, не применяется.</w:t>
      </w:r>
    </w:p>
    <w:p w:rsidR="00590539" w:rsidRDefault="00590539" w:rsidP="00590539">
      <w:pPr>
        <w:widowControl/>
        <w:tabs>
          <w:tab w:val="left" w:pos="1134"/>
        </w:tabs>
        <w:jc w:val="both"/>
        <w:rPr>
          <w:rFonts w:ascii="Times New Roman" w:hAnsi="Times New Roman"/>
          <w:sz w:val="24"/>
          <w:szCs w:val="24"/>
        </w:rPr>
      </w:pPr>
    </w:p>
    <w:p w:rsidR="00590539" w:rsidRDefault="00590539" w:rsidP="00590539">
      <w:pPr>
        <w:widowControl/>
        <w:tabs>
          <w:tab w:val="left" w:pos="1134"/>
        </w:tabs>
        <w:jc w:val="both"/>
        <w:rPr>
          <w:rFonts w:ascii="Times New Roman" w:hAnsi="Times New Roman"/>
          <w:b/>
          <w:color w:val="auto"/>
          <w:sz w:val="24"/>
          <w:szCs w:val="24"/>
        </w:rPr>
      </w:pPr>
      <w:r>
        <w:rPr>
          <w:rFonts w:ascii="Times New Roman" w:hAnsi="Times New Roman"/>
          <w:b/>
          <w:color w:val="auto"/>
          <w:sz w:val="24"/>
          <w:szCs w:val="24"/>
        </w:rPr>
        <w:t xml:space="preserve">           2. Виды профилактических мероприятий, которые проводятся</w:t>
      </w:r>
    </w:p>
    <w:p w:rsidR="00590539" w:rsidRDefault="00590539" w:rsidP="00590539">
      <w:pPr>
        <w:widowControl/>
        <w:tabs>
          <w:tab w:val="left" w:pos="1134"/>
        </w:tabs>
        <w:jc w:val="both"/>
        <w:rPr>
          <w:rFonts w:ascii="Times New Roman" w:hAnsi="Times New Roman"/>
          <w:b/>
          <w:color w:val="auto"/>
          <w:sz w:val="24"/>
          <w:szCs w:val="24"/>
        </w:rPr>
      </w:pPr>
      <w:r>
        <w:rPr>
          <w:rFonts w:ascii="Times New Roman" w:hAnsi="Times New Roman"/>
          <w:b/>
          <w:color w:val="auto"/>
          <w:sz w:val="24"/>
          <w:szCs w:val="24"/>
        </w:rPr>
        <w:t xml:space="preserve">                         при осуществлении муниципального контроля </w:t>
      </w:r>
    </w:p>
    <w:p w:rsidR="00590539" w:rsidRDefault="00590539" w:rsidP="00590539">
      <w:pPr>
        <w:widowControl/>
        <w:tabs>
          <w:tab w:val="left" w:pos="1134"/>
        </w:tabs>
        <w:jc w:val="both"/>
        <w:rPr>
          <w:rFonts w:ascii="Times New Roman" w:hAnsi="Times New Roman"/>
          <w:sz w:val="24"/>
          <w:szCs w:val="24"/>
        </w:rPr>
      </w:pPr>
    </w:p>
    <w:p w:rsidR="00590539" w:rsidRDefault="00590539" w:rsidP="00590539">
      <w:pPr>
        <w:pStyle w:val="a6"/>
        <w:widowControl/>
        <w:tabs>
          <w:tab w:val="left" w:pos="1134"/>
        </w:tabs>
        <w:ind w:left="0" w:firstLine="709"/>
        <w:jc w:val="both"/>
        <w:rPr>
          <w:rStyle w:val="a7"/>
          <w:rFonts w:ascii="Times New Roman" w:hAnsi="Times New Roman"/>
          <w:color w:val="FF0000"/>
          <w:sz w:val="24"/>
          <w:szCs w:val="24"/>
        </w:rPr>
      </w:pPr>
      <w:r>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590539" w:rsidRDefault="00590539" w:rsidP="00590539">
      <w:pPr>
        <w:pStyle w:val="a6"/>
        <w:widowControl/>
        <w:tabs>
          <w:tab w:val="left" w:pos="1134"/>
        </w:tabs>
        <w:ind w:left="0" w:firstLine="709"/>
        <w:jc w:val="both"/>
      </w:pPr>
      <w:r>
        <w:rPr>
          <w:rFonts w:ascii="Times New Roman" w:hAnsi="Times New Roman"/>
          <w:sz w:val="24"/>
          <w:szCs w:val="24"/>
        </w:rPr>
        <w:t>1) информирование;</w:t>
      </w:r>
    </w:p>
    <w:p w:rsidR="00590539" w:rsidRDefault="00590539" w:rsidP="00590539">
      <w:pPr>
        <w:pStyle w:val="ConsPlusNormal"/>
        <w:ind w:firstLine="709"/>
        <w:jc w:val="both"/>
        <w:rPr>
          <w:szCs w:val="24"/>
        </w:rPr>
      </w:pPr>
      <w:r>
        <w:rPr>
          <w:szCs w:val="24"/>
        </w:rPr>
        <w:t>2) объявление предостережения;</w:t>
      </w:r>
    </w:p>
    <w:p w:rsidR="00590539" w:rsidRDefault="00590539" w:rsidP="00590539">
      <w:pPr>
        <w:pStyle w:val="ConsPlusNormal"/>
        <w:ind w:firstLine="709"/>
        <w:jc w:val="both"/>
        <w:rPr>
          <w:szCs w:val="24"/>
        </w:rPr>
      </w:pPr>
      <w:r>
        <w:rPr>
          <w:szCs w:val="24"/>
        </w:rPr>
        <w:t>3) консультирование.</w:t>
      </w:r>
    </w:p>
    <w:p w:rsidR="00590539" w:rsidRDefault="00590539" w:rsidP="00590539">
      <w:pPr>
        <w:pStyle w:val="ConsPlusNormal"/>
        <w:ind w:firstLine="709"/>
        <w:jc w:val="both"/>
        <w:rPr>
          <w:szCs w:val="24"/>
        </w:rPr>
      </w:pPr>
    </w:p>
    <w:p w:rsidR="00590539" w:rsidRDefault="00590539" w:rsidP="00590539">
      <w:pPr>
        <w:pStyle w:val="ConsPlusNormal"/>
        <w:ind w:firstLine="0"/>
        <w:jc w:val="both"/>
        <w:rPr>
          <w:szCs w:val="24"/>
        </w:rPr>
      </w:pPr>
      <w:r>
        <w:rPr>
          <w:szCs w:val="24"/>
        </w:rPr>
        <w:t xml:space="preserve">2.1. Информирование контролируемых и иных заинтересованных лиц по вопросам соблюдения обязательных требований </w:t>
      </w:r>
    </w:p>
    <w:p w:rsidR="00590539" w:rsidRDefault="00590539" w:rsidP="00590539">
      <w:pPr>
        <w:pStyle w:val="ConsPlusNormal"/>
        <w:ind w:firstLine="709"/>
        <w:jc w:val="both"/>
        <w:rPr>
          <w:b/>
          <w:szCs w:val="24"/>
        </w:rPr>
      </w:pPr>
    </w:p>
    <w:p w:rsidR="00590539" w:rsidRDefault="00590539" w:rsidP="00590539">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2.1.1.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w:t>
      </w:r>
      <w:r>
        <w:rPr>
          <w:rFonts w:ascii="Times New Roman" w:hAnsi="Times New Roman"/>
          <w:sz w:val="24"/>
          <w:szCs w:val="24"/>
        </w:rPr>
        <w:lastRenderedPageBreak/>
        <w:t xml:space="preserve">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590539" w:rsidRDefault="00590539" w:rsidP="00590539">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2.1.2.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  </w:t>
      </w:r>
    </w:p>
    <w:p w:rsidR="00590539" w:rsidRDefault="00590539" w:rsidP="00590539">
      <w:pPr>
        <w:widowControl/>
        <w:jc w:val="both"/>
        <w:rPr>
          <w:rFonts w:ascii="Times New Roman" w:hAnsi="Times New Roman"/>
          <w:sz w:val="24"/>
          <w:szCs w:val="24"/>
        </w:rPr>
      </w:pPr>
    </w:p>
    <w:p w:rsidR="00590539" w:rsidRDefault="00590539" w:rsidP="00590539">
      <w:pPr>
        <w:widowControl/>
        <w:jc w:val="both"/>
        <w:rPr>
          <w:rFonts w:ascii="Times New Roman" w:hAnsi="Times New Roman"/>
          <w:sz w:val="24"/>
          <w:szCs w:val="24"/>
        </w:rPr>
      </w:pPr>
      <w:r>
        <w:rPr>
          <w:rFonts w:ascii="Times New Roman" w:hAnsi="Times New Roman"/>
          <w:sz w:val="24"/>
          <w:szCs w:val="24"/>
        </w:rPr>
        <w:t>2.2. Предостережение о недопустимости нарушения обязательных требований</w:t>
      </w:r>
    </w:p>
    <w:p w:rsidR="00590539" w:rsidRDefault="00590539" w:rsidP="00590539">
      <w:pPr>
        <w:widowControl/>
        <w:ind w:firstLine="709"/>
        <w:jc w:val="both"/>
        <w:rPr>
          <w:rFonts w:ascii="Times New Roman" w:hAnsi="Times New Roman"/>
          <w:b/>
          <w:sz w:val="24"/>
          <w:szCs w:val="24"/>
        </w:rPr>
      </w:pPr>
    </w:p>
    <w:p w:rsidR="00590539" w:rsidRDefault="00590539" w:rsidP="00590539">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2.2.1. </w:t>
      </w:r>
      <w:proofErr w:type="gramStart"/>
      <w:r>
        <w:rPr>
          <w:rFonts w:ascii="Times New Roman" w:hAnsi="Times New Roman"/>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Pr>
          <w:rFonts w:ascii="Times New Roman" w:hAnsi="Times New Roman"/>
          <w:sz w:val="24"/>
          <w:szCs w:val="24"/>
        </w:rPr>
        <w:t xml:space="preserve"> соблюдения обязательных требований.</w:t>
      </w:r>
    </w:p>
    <w:p w:rsidR="00590539" w:rsidRDefault="00590539" w:rsidP="00590539">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rPr>
        <w:t>2.2.2.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590539" w:rsidRDefault="00590539" w:rsidP="00590539">
      <w:pPr>
        <w:pStyle w:val="ConsPlusNormal"/>
        <w:ind w:firstLine="709"/>
        <w:jc w:val="both"/>
        <w:rPr>
          <w:color w:val="FF0000"/>
          <w:szCs w:val="24"/>
          <w:vertAlign w:val="superscript"/>
        </w:rPr>
      </w:pPr>
      <w:r>
        <w:rPr>
          <w:szCs w:val="24"/>
        </w:rPr>
        <w:t>2.2.3.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590539" w:rsidRDefault="00590539" w:rsidP="00590539">
      <w:pPr>
        <w:widowControl/>
        <w:ind w:firstLine="709"/>
        <w:jc w:val="both"/>
        <w:rPr>
          <w:rFonts w:ascii="Times New Roman" w:hAnsi="Times New Roman"/>
          <w:sz w:val="24"/>
          <w:szCs w:val="24"/>
        </w:rPr>
      </w:pPr>
      <w:r>
        <w:rPr>
          <w:rFonts w:ascii="Times New Roman" w:hAnsi="Times New Roman"/>
          <w:sz w:val="24"/>
          <w:szCs w:val="24"/>
        </w:rPr>
        <w:t>2.2.4. Возражение должно содержать:</w:t>
      </w:r>
    </w:p>
    <w:p w:rsidR="00590539" w:rsidRDefault="00590539" w:rsidP="00590539">
      <w:pPr>
        <w:widowControl/>
        <w:ind w:firstLine="709"/>
        <w:jc w:val="both"/>
        <w:rPr>
          <w:rFonts w:ascii="Times New Roman" w:hAnsi="Times New Roman"/>
          <w:sz w:val="24"/>
          <w:szCs w:val="24"/>
        </w:rPr>
      </w:pPr>
      <w:proofErr w:type="gramStart"/>
      <w:r>
        <w:rPr>
          <w:rFonts w:ascii="Times New Roman" w:hAnsi="Times New Roman"/>
          <w:sz w:val="24"/>
          <w:szCs w:val="24"/>
        </w:rPr>
        <w:t>1) наименование Контрольного органа, в который направляется возражение;</w:t>
      </w:r>
      <w:proofErr w:type="gramEnd"/>
    </w:p>
    <w:p w:rsidR="00590539" w:rsidRDefault="00590539" w:rsidP="00590539">
      <w:pPr>
        <w:widowControl/>
        <w:ind w:firstLine="709"/>
        <w:jc w:val="both"/>
        <w:rPr>
          <w:rFonts w:ascii="Times New Roman" w:hAnsi="Times New Roman"/>
          <w:sz w:val="24"/>
          <w:szCs w:val="24"/>
        </w:rPr>
      </w:pPr>
      <w:proofErr w:type="gramStart"/>
      <w:r>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590539" w:rsidRDefault="00590539" w:rsidP="00590539">
      <w:pPr>
        <w:widowControl/>
        <w:ind w:firstLine="709"/>
        <w:jc w:val="both"/>
        <w:rPr>
          <w:rFonts w:ascii="Times New Roman" w:hAnsi="Times New Roman"/>
          <w:sz w:val="24"/>
          <w:szCs w:val="24"/>
        </w:rPr>
      </w:pPr>
      <w:r>
        <w:rPr>
          <w:rFonts w:ascii="Times New Roman" w:hAnsi="Times New Roman"/>
          <w:sz w:val="24"/>
          <w:szCs w:val="24"/>
        </w:rPr>
        <w:t>3) дату и номер предостережения;</w:t>
      </w:r>
    </w:p>
    <w:p w:rsidR="00590539" w:rsidRDefault="00590539" w:rsidP="00590539">
      <w:pPr>
        <w:widowControl/>
        <w:ind w:firstLine="709"/>
        <w:jc w:val="both"/>
        <w:rPr>
          <w:rFonts w:ascii="Times New Roman" w:hAnsi="Times New Roman"/>
          <w:sz w:val="24"/>
          <w:szCs w:val="24"/>
        </w:rPr>
      </w:pPr>
      <w:r>
        <w:rPr>
          <w:rFonts w:ascii="Times New Roman" w:hAnsi="Times New Roman"/>
          <w:sz w:val="24"/>
          <w:szCs w:val="24"/>
        </w:rPr>
        <w:t xml:space="preserve">4) доводы, на основании которых контролируемое лицо </w:t>
      </w:r>
      <w:proofErr w:type="gramStart"/>
      <w:r>
        <w:rPr>
          <w:rFonts w:ascii="Times New Roman" w:hAnsi="Times New Roman"/>
          <w:sz w:val="24"/>
          <w:szCs w:val="24"/>
        </w:rPr>
        <w:t>не согласно</w:t>
      </w:r>
      <w:proofErr w:type="gramEnd"/>
      <w:r>
        <w:rPr>
          <w:rFonts w:ascii="Times New Roman" w:hAnsi="Times New Roman"/>
          <w:sz w:val="24"/>
          <w:szCs w:val="24"/>
        </w:rPr>
        <w:t xml:space="preserve"> с объявленным предостережением;</w:t>
      </w:r>
    </w:p>
    <w:p w:rsidR="00590539" w:rsidRDefault="00590539" w:rsidP="00590539">
      <w:pPr>
        <w:widowControl/>
        <w:ind w:firstLine="709"/>
        <w:jc w:val="both"/>
        <w:rPr>
          <w:rFonts w:ascii="Times New Roman" w:hAnsi="Times New Roman"/>
          <w:sz w:val="24"/>
          <w:szCs w:val="24"/>
        </w:rPr>
      </w:pPr>
      <w:r>
        <w:rPr>
          <w:rFonts w:ascii="Times New Roman" w:hAnsi="Times New Roman"/>
          <w:sz w:val="24"/>
          <w:szCs w:val="24"/>
        </w:rPr>
        <w:t>5) дату получения предостережения контролируемым лицом;</w:t>
      </w:r>
    </w:p>
    <w:p w:rsidR="00590539" w:rsidRDefault="00590539" w:rsidP="00590539">
      <w:pPr>
        <w:widowControl/>
        <w:ind w:firstLine="709"/>
        <w:jc w:val="both"/>
        <w:rPr>
          <w:rFonts w:ascii="Times New Roman" w:hAnsi="Times New Roman"/>
          <w:sz w:val="24"/>
          <w:szCs w:val="24"/>
        </w:rPr>
      </w:pPr>
      <w:r>
        <w:rPr>
          <w:rFonts w:ascii="Times New Roman" w:hAnsi="Times New Roman"/>
          <w:sz w:val="24"/>
          <w:szCs w:val="24"/>
        </w:rPr>
        <w:t>6) личную подпись и дату.</w:t>
      </w:r>
    </w:p>
    <w:p w:rsidR="00590539" w:rsidRDefault="00590539" w:rsidP="00590539">
      <w:pPr>
        <w:widowControl/>
        <w:ind w:firstLine="709"/>
        <w:jc w:val="both"/>
        <w:rPr>
          <w:rFonts w:ascii="Times New Roman" w:hAnsi="Times New Roman"/>
          <w:sz w:val="24"/>
          <w:szCs w:val="24"/>
        </w:rPr>
      </w:pPr>
      <w:r>
        <w:rPr>
          <w:rFonts w:ascii="Times New Roman" w:hAnsi="Times New Roman"/>
          <w:sz w:val="24"/>
          <w:szCs w:val="24"/>
        </w:rPr>
        <w:t>2.2.5.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590539" w:rsidRDefault="00590539" w:rsidP="00590539">
      <w:pPr>
        <w:pStyle w:val="ConsPlusNormal"/>
        <w:ind w:firstLine="709"/>
        <w:jc w:val="both"/>
        <w:rPr>
          <w:color w:val="FF0000"/>
          <w:szCs w:val="24"/>
          <w:vertAlign w:val="superscript"/>
        </w:rPr>
      </w:pPr>
      <w:r>
        <w:rPr>
          <w:szCs w:val="24"/>
        </w:rPr>
        <w:t>2.2.6. Контрольный орган рассматривает возражение в отношении предостережения в течение пятнадцати рабочих дней со дня его получения.</w:t>
      </w:r>
    </w:p>
    <w:p w:rsidR="00590539" w:rsidRDefault="00590539" w:rsidP="00590539">
      <w:pPr>
        <w:widowControl/>
        <w:ind w:firstLine="709"/>
        <w:jc w:val="both"/>
        <w:rPr>
          <w:rFonts w:ascii="Times New Roman" w:hAnsi="Times New Roman"/>
          <w:sz w:val="24"/>
          <w:szCs w:val="24"/>
        </w:rPr>
      </w:pPr>
      <w:r>
        <w:rPr>
          <w:rFonts w:ascii="Times New Roman" w:hAnsi="Times New Roman"/>
          <w:sz w:val="24"/>
          <w:szCs w:val="24"/>
        </w:rPr>
        <w:t>2.2.7. По результатам рассмотрения возражения Контрольный орган принимает одно из следующих решений:</w:t>
      </w:r>
    </w:p>
    <w:p w:rsidR="00590539" w:rsidRDefault="00590539" w:rsidP="00590539">
      <w:pPr>
        <w:widowControl/>
        <w:ind w:firstLine="709"/>
        <w:jc w:val="both"/>
        <w:rPr>
          <w:rFonts w:ascii="Times New Roman" w:hAnsi="Times New Roman"/>
          <w:sz w:val="24"/>
          <w:szCs w:val="24"/>
        </w:rPr>
      </w:pPr>
      <w:r>
        <w:rPr>
          <w:rFonts w:ascii="Times New Roman" w:hAnsi="Times New Roman"/>
          <w:sz w:val="24"/>
          <w:szCs w:val="24"/>
        </w:rPr>
        <w:t>1) удовлетворяет возражение в форме отмены предостережения;</w:t>
      </w:r>
    </w:p>
    <w:p w:rsidR="00590539" w:rsidRDefault="00590539" w:rsidP="00590539">
      <w:pPr>
        <w:widowControl/>
        <w:ind w:firstLine="709"/>
        <w:jc w:val="both"/>
        <w:rPr>
          <w:rFonts w:ascii="Times New Roman" w:hAnsi="Times New Roman"/>
          <w:sz w:val="24"/>
          <w:szCs w:val="24"/>
        </w:rPr>
      </w:pPr>
      <w:r>
        <w:rPr>
          <w:rFonts w:ascii="Times New Roman" w:hAnsi="Times New Roman"/>
          <w:sz w:val="24"/>
          <w:szCs w:val="24"/>
        </w:rPr>
        <w:t>2) отказывает в удовлетворении возражения с указанием причины отказа.</w:t>
      </w:r>
    </w:p>
    <w:p w:rsidR="00590539" w:rsidRDefault="00590539" w:rsidP="00590539">
      <w:pPr>
        <w:pStyle w:val="ConsPlusNormal"/>
        <w:ind w:firstLine="709"/>
        <w:jc w:val="both"/>
        <w:rPr>
          <w:color w:val="FF0000"/>
          <w:szCs w:val="24"/>
          <w:vertAlign w:val="superscript"/>
        </w:rPr>
      </w:pPr>
      <w:r>
        <w:rPr>
          <w:szCs w:val="24"/>
        </w:rPr>
        <w:t>2.2.8.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590539" w:rsidRDefault="00590539" w:rsidP="00590539">
      <w:pPr>
        <w:widowControl/>
        <w:ind w:firstLine="709"/>
        <w:jc w:val="both"/>
        <w:rPr>
          <w:rFonts w:ascii="Times New Roman" w:hAnsi="Times New Roman"/>
          <w:sz w:val="24"/>
          <w:szCs w:val="24"/>
        </w:rPr>
      </w:pPr>
      <w:r>
        <w:rPr>
          <w:rFonts w:ascii="Times New Roman" w:hAnsi="Times New Roman"/>
          <w:sz w:val="24"/>
          <w:szCs w:val="24"/>
        </w:rPr>
        <w:t>2.2.9. Повторное направление возражения по тем же основаниям не допускается.</w:t>
      </w:r>
    </w:p>
    <w:p w:rsidR="00590539" w:rsidRDefault="00590539" w:rsidP="00590539">
      <w:pPr>
        <w:pStyle w:val="HTML"/>
        <w:ind w:firstLine="709"/>
        <w:jc w:val="both"/>
        <w:rPr>
          <w:rFonts w:ascii="Times New Roman" w:hAnsi="Times New Roman" w:cs="Times New Roman"/>
          <w:sz w:val="24"/>
          <w:szCs w:val="24"/>
        </w:rPr>
      </w:pPr>
      <w:r>
        <w:rPr>
          <w:rFonts w:ascii="Times New Roman" w:hAnsi="Times New Roman" w:cs="Times New Roman"/>
          <w:sz w:val="24"/>
          <w:szCs w:val="24"/>
        </w:rPr>
        <w:t>2.2.10.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590539" w:rsidRDefault="00590539" w:rsidP="00590539">
      <w:pPr>
        <w:widowControl/>
        <w:jc w:val="both"/>
        <w:rPr>
          <w:rFonts w:ascii="Times New Roman" w:hAnsi="Times New Roman"/>
          <w:sz w:val="24"/>
          <w:szCs w:val="24"/>
        </w:rPr>
      </w:pPr>
    </w:p>
    <w:p w:rsidR="00590539" w:rsidRDefault="00590539" w:rsidP="00590539">
      <w:pPr>
        <w:widowControl/>
        <w:jc w:val="both"/>
        <w:rPr>
          <w:rFonts w:ascii="Times New Roman" w:hAnsi="Times New Roman"/>
          <w:sz w:val="24"/>
          <w:szCs w:val="24"/>
        </w:rPr>
      </w:pPr>
      <w:r>
        <w:rPr>
          <w:rFonts w:ascii="Times New Roman" w:hAnsi="Times New Roman"/>
          <w:sz w:val="24"/>
          <w:szCs w:val="24"/>
        </w:rPr>
        <w:lastRenderedPageBreak/>
        <w:t>2.3. Консультирование</w:t>
      </w:r>
    </w:p>
    <w:p w:rsidR="00590539" w:rsidRDefault="00590539" w:rsidP="00590539">
      <w:pPr>
        <w:widowControl/>
        <w:ind w:firstLine="709"/>
        <w:jc w:val="both"/>
        <w:rPr>
          <w:rFonts w:ascii="Times New Roman" w:hAnsi="Times New Roman"/>
          <w:b/>
          <w:sz w:val="24"/>
          <w:szCs w:val="24"/>
        </w:rPr>
      </w:pPr>
    </w:p>
    <w:p w:rsidR="00590539" w:rsidRDefault="00590539" w:rsidP="00590539">
      <w:pPr>
        <w:pStyle w:val="ConsPlusNormal"/>
        <w:ind w:firstLine="709"/>
        <w:jc w:val="both"/>
        <w:rPr>
          <w:szCs w:val="24"/>
        </w:rPr>
      </w:pPr>
      <w:r>
        <w:rPr>
          <w:szCs w:val="24"/>
        </w:rPr>
        <w:t>2.3.1.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590539" w:rsidRDefault="00590539" w:rsidP="00590539">
      <w:pPr>
        <w:pStyle w:val="ConsPlusNormal"/>
        <w:tabs>
          <w:tab w:val="left" w:pos="1134"/>
        </w:tabs>
        <w:ind w:left="709" w:firstLine="0"/>
        <w:jc w:val="both"/>
        <w:rPr>
          <w:szCs w:val="24"/>
        </w:rPr>
      </w:pPr>
      <w:r>
        <w:rPr>
          <w:szCs w:val="24"/>
        </w:rPr>
        <w:t>1) порядка проведения контрольных мероприятий;</w:t>
      </w:r>
    </w:p>
    <w:p w:rsidR="00590539" w:rsidRDefault="00590539" w:rsidP="00590539">
      <w:pPr>
        <w:pStyle w:val="ConsPlusNormal"/>
        <w:tabs>
          <w:tab w:val="left" w:pos="1134"/>
        </w:tabs>
        <w:ind w:left="709" w:firstLine="0"/>
        <w:jc w:val="both"/>
        <w:rPr>
          <w:szCs w:val="24"/>
        </w:rPr>
      </w:pPr>
      <w:r>
        <w:rPr>
          <w:szCs w:val="24"/>
        </w:rPr>
        <w:t>2) периодичности проведения контрольных мероприятий;</w:t>
      </w:r>
    </w:p>
    <w:p w:rsidR="00590539" w:rsidRDefault="00590539" w:rsidP="00590539">
      <w:pPr>
        <w:pStyle w:val="ConsPlusNormal"/>
        <w:tabs>
          <w:tab w:val="left" w:pos="1134"/>
        </w:tabs>
        <w:ind w:left="709" w:firstLine="0"/>
        <w:jc w:val="both"/>
        <w:rPr>
          <w:szCs w:val="24"/>
        </w:rPr>
      </w:pPr>
      <w:r>
        <w:rPr>
          <w:szCs w:val="24"/>
        </w:rPr>
        <w:t>3) порядка принятия решений по итогам контрольных мероприятий;</w:t>
      </w:r>
    </w:p>
    <w:p w:rsidR="00590539" w:rsidRDefault="00590539" w:rsidP="00590539">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rPr>
        <w:t>2.3.2. Инспекторы осуществляют консультирование контролируемых лиц и их представителей:</w:t>
      </w:r>
    </w:p>
    <w:p w:rsidR="00590539" w:rsidRDefault="00590539" w:rsidP="00590539">
      <w:pPr>
        <w:pStyle w:val="ConsPlusNormal"/>
        <w:ind w:firstLine="709"/>
        <w:jc w:val="both"/>
        <w:rPr>
          <w:szCs w:val="24"/>
        </w:rPr>
      </w:pPr>
      <w:r>
        <w:rPr>
          <w:szCs w:val="24"/>
        </w:rPr>
        <w:t xml:space="preserve">1) в виде устных разъяснений по телефону, посредством </w:t>
      </w:r>
      <w:proofErr w:type="spellStart"/>
      <w:r>
        <w:rPr>
          <w:szCs w:val="24"/>
        </w:rPr>
        <w:t>видео-конференц-связи</w:t>
      </w:r>
      <w:proofErr w:type="spellEnd"/>
      <w:r>
        <w:rPr>
          <w:szCs w:val="24"/>
        </w:rPr>
        <w:t>, на личном приеме либо в ходе проведения профилактического мероприятия, контрольного мероприятия;</w:t>
      </w:r>
    </w:p>
    <w:p w:rsidR="00590539" w:rsidRDefault="00590539" w:rsidP="00590539">
      <w:pPr>
        <w:pStyle w:val="ConsPlusNormal"/>
        <w:ind w:firstLine="709"/>
        <w:jc w:val="both"/>
        <w:rPr>
          <w:color w:val="FF0000"/>
          <w:szCs w:val="24"/>
          <w:vertAlign w:val="superscript"/>
        </w:rPr>
      </w:pPr>
      <w:r>
        <w:rPr>
          <w:szCs w:val="24"/>
        </w:rPr>
        <w:t>2) посредством размещения на официальном сайте письменного разъяснения по однотипным обращениям (более 10однотипных обращений) контролируемых лиц и их представителей, подписанного уполномоченным должностным лицом Контрольного органа.</w:t>
      </w:r>
    </w:p>
    <w:p w:rsidR="00590539" w:rsidRDefault="00590539" w:rsidP="00590539">
      <w:pPr>
        <w:widowControl/>
        <w:ind w:firstLine="709"/>
        <w:jc w:val="both"/>
        <w:rPr>
          <w:rFonts w:ascii="Times New Roman" w:hAnsi="Times New Roman"/>
          <w:sz w:val="24"/>
          <w:szCs w:val="24"/>
        </w:rPr>
      </w:pPr>
      <w:r>
        <w:rPr>
          <w:rFonts w:ascii="Times New Roman" w:hAnsi="Times New Roman"/>
          <w:sz w:val="24"/>
          <w:szCs w:val="24"/>
        </w:rPr>
        <w:t>2.3.3. Индивидуальное консультирование на личном приеме каждого заявителя инспекторами не может превышать 10 минут.</w:t>
      </w:r>
    </w:p>
    <w:p w:rsidR="00590539" w:rsidRDefault="00590539" w:rsidP="00590539">
      <w:pPr>
        <w:widowControl/>
        <w:ind w:firstLine="709"/>
        <w:jc w:val="both"/>
        <w:rPr>
          <w:rFonts w:ascii="Times New Roman" w:hAnsi="Times New Roman"/>
          <w:sz w:val="24"/>
          <w:szCs w:val="24"/>
        </w:rPr>
      </w:pPr>
      <w:r>
        <w:rPr>
          <w:rFonts w:ascii="Times New Roman" w:hAnsi="Times New Roman"/>
          <w:sz w:val="24"/>
          <w:szCs w:val="24"/>
        </w:rPr>
        <w:t>Время разговора по телефону не должно превышать 10 минут.</w:t>
      </w:r>
    </w:p>
    <w:p w:rsidR="00590539" w:rsidRDefault="00590539" w:rsidP="00590539">
      <w:pPr>
        <w:pStyle w:val="ConsPlusNormal"/>
        <w:ind w:firstLine="709"/>
        <w:jc w:val="both"/>
        <w:rPr>
          <w:szCs w:val="24"/>
        </w:rPr>
      </w:pPr>
      <w:r>
        <w:rPr>
          <w:szCs w:val="24"/>
        </w:rPr>
        <w:t>2.3.4.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590539" w:rsidRDefault="00590539" w:rsidP="00590539">
      <w:pPr>
        <w:pStyle w:val="ConsPlusNormal"/>
        <w:ind w:firstLine="709"/>
        <w:jc w:val="both"/>
        <w:rPr>
          <w:szCs w:val="24"/>
        </w:rPr>
      </w:pPr>
      <w:r>
        <w:rPr>
          <w:szCs w:val="24"/>
        </w:rPr>
        <w:t xml:space="preserve">2.3.5. Контролируемое лицо вправе направить запрос о предоставлении письменного ответа в сроки, установленные Федеральным </w:t>
      </w:r>
      <w:hyperlink r:id="rId6" w:history="1">
        <w:r>
          <w:rPr>
            <w:rStyle w:val="a8"/>
            <w:szCs w:val="24"/>
          </w:rPr>
          <w:t>законом</w:t>
        </w:r>
      </w:hyperlink>
      <w:r>
        <w:rPr>
          <w:szCs w:val="24"/>
        </w:rPr>
        <w:t xml:space="preserve"> от 02.05.2006 № 59-ФЗ «О порядке рассмотрения обращений граждан Российской Федерации».</w:t>
      </w:r>
    </w:p>
    <w:p w:rsidR="00590539" w:rsidRDefault="00590539" w:rsidP="00590539">
      <w:pPr>
        <w:pStyle w:val="ConsPlusNormal"/>
        <w:ind w:firstLine="709"/>
        <w:jc w:val="both"/>
        <w:rPr>
          <w:szCs w:val="24"/>
        </w:rPr>
      </w:pPr>
      <w:r>
        <w:rPr>
          <w:szCs w:val="24"/>
        </w:rPr>
        <w:t>2.3.6. Контрольный орган осуществляет учет проведенных консультирований.</w:t>
      </w:r>
    </w:p>
    <w:p w:rsidR="00590539" w:rsidRDefault="00590539" w:rsidP="00590539">
      <w:pPr>
        <w:pStyle w:val="a6"/>
        <w:widowControl/>
        <w:tabs>
          <w:tab w:val="left" w:pos="1134"/>
        </w:tabs>
        <w:ind w:left="0"/>
        <w:jc w:val="both"/>
        <w:rPr>
          <w:rFonts w:ascii="Times New Roman" w:hAnsi="Times New Roman"/>
          <w:b/>
          <w:sz w:val="24"/>
          <w:szCs w:val="24"/>
        </w:rPr>
      </w:pPr>
    </w:p>
    <w:p w:rsidR="00590539" w:rsidRDefault="00590539" w:rsidP="00590539">
      <w:pPr>
        <w:pStyle w:val="a6"/>
        <w:widowControl/>
        <w:tabs>
          <w:tab w:val="left" w:pos="1134"/>
        </w:tabs>
        <w:ind w:left="0"/>
        <w:jc w:val="both"/>
        <w:rPr>
          <w:rFonts w:ascii="Times New Roman" w:hAnsi="Times New Roman"/>
          <w:b/>
          <w:sz w:val="24"/>
          <w:szCs w:val="24"/>
        </w:rPr>
      </w:pPr>
      <w:r>
        <w:rPr>
          <w:rFonts w:ascii="Times New Roman" w:hAnsi="Times New Roman"/>
          <w:b/>
          <w:sz w:val="24"/>
          <w:szCs w:val="24"/>
        </w:rPr>
        <w:t xml:space="preserve">3. Контрольные мероприятия, проводимые в рамках муниципального контроля </w:t>
      </w:r>
    </w:p>
    <w:p w:rsidR="00590539" w:rsidRDefault="00590539" w:rsidP="00590539">
      <w:pPr>
        <w:pStyle w:val="a6"/>
        <w:widowControl/>
        <w:tabs>
          <w:tab w:val="left" w:pos="1134"/>
        </w:tabs>
        <w:ind w:left="709"/>
        <w:jc w:val="both"/>
        <w:rPr>
          <w:rFonts w:ascii="Times New Roman" w:hAnsi="Times New Roman"/>
          <w:sz w:val="24"/>
          <w:szCs w:val="24"/>
        </w:rPr>
      </w:pPr>
    </w:p>
    <w:p w:rsidR="00590539" w:rsidRDefault="00590539" w:rsidP="00590539">
      <w:pPr>
        <w:pStyle w:val="a6"/>
        <w:widowControl/>
        <w:tabs>
          <w:tab w:val="left" w:pos="1134"/>
        </w:tabs>
        <w:ind w:left="709"/>
        <w:jc w:val="both"/>
        <w:rPr>
          <w:rFonts w:ascii="Times New Roman" w:hAnsi="Times New Roman"/>
          <w:sz w:val="24"/>
          <w:szCs w:val="24"/>
        </w:rPr>
      </w:pPr>
    </w:p>
    <w:p w:rsidR="00590539" w:rsidRDefault="00590539" w:rsidP="00590539">
      <w:pPr>
        <w:widowControl/>
        <w:tabs>
          <w:tab w:val="left" w:pos="1134"/>
        </w:tabs>
        <w:jc w:val="both"/>
        <w:rPr>
          <w:rFonts w:ascii="Times New Roman" w:hAnsi="Times New Roman"/>
          <w:color w:val="auto"/>
          <w:sz w:val="24"/>
          <w:szCs w:val="24"/>
        </w:rPr>
      </w:pPr>
      <w:r>
        <w:rPr>
          <w:rFonts w:ascii="Times New Roman" w:hAnsi="Times New Roman"/>
          <w:color w:val="auto"/>
          <w:sz w:val="24"/>
          <w:szCs w:val="24"/>
        </w:rPr>
        <w:t>3.1. Контрольные мероприятия. Общие вопросы</w:t>
      </w:r>
    </w:p>
    <w:p w:rsidR="00590539" w:rsidRDefault="00590539" w:rsidP="00590539">
      <w:pPr>
        <w:widowControl/>
        <w:tabs>
          <w:tab w:val="left" w:pos="1134"/>
        </w:tabs>
        <w:ind w:firstLine="709"/>
        <w:jc w:val="both"/>
        <w:rPr>
          <w:rFonts w:ascii="Times New Roman" w:hAnsi="Times New Roman"/>
          <w:color w:val="auto"/>
          <w:sz w:val="24"/>
          <w:szCs w:val="24"/>
        </w:rPr>
      </w:pPr>
    </w:p>
    <w:p w:rsidR="00590539" w:rsidRDefault="00590539" w:rsidP="00590539">
      <w:pPr>
        <w:pStyle w:val="a6"/>
        <w:widowControl/>
        <w:tabs>
          <w:tab w:val="left" w:pos="1134"/>
        </w:tabs>
        <w:ind w:left="0" w:firstLine="709"/>
        <w:jc w:val="both"/>
        <w:rPr>
          <w:rFonts w:ascii="Times New Roman" w:hAnsi="Times New Roman"/>
          <w:color w:val="FF0000"/>
          <w:sz w:val="24"/>
          <w:szCs w:val="24"/>
          <w:vertAlign w:val="superscript"/>
        </w:rPr>
      </w:pPr>
      <w:r>
        <w:rPr>
          <w:rFonts w:ascii="Times New Roman" w:hAnsi="Times New Roman"/>
          <w:sz w:val="24"/>
          <w:szCs w:val="24"/>
        </w:rPr>
        <w:t>3.1.1. Муниципальный контроль осуществляется Контрольным органом посредством организации проведения следующих плановых и внеплановых контрольных</w:t>
      </w:r>
      <w:r>
        <w:rPr>
          <w:rFonts w:ascii="Times New Roman" w:hAnsi="Times New Roman"/>
          <w:b/>
          <w:sz w:val="24"/>
          <w:szCs w:val="24"/>
        </w:rPr>
        <w:t xml:space="preserve"> </w:t>
      </w:r>
      <w:r>
        <w:rPr>
          <w:rFonts w:ascii="Times New Roman" w:hAnsi="Times New Roman"/>
          <w:sz w:val="24"/>
          <w:szCs w:val="24"/>
        </w:rPr>
        <w:t>мероприятий:</w:t>
      </w:r>
    </w:p>
    <w:p w:rsidR="00590539" w:rsidRDefault="00590539" w:rsidP="00590539">
      <w:pPr>
        <w:pStyle w:val="ConsPlusNormal"/>
        <w:ind w:firstLine="709"/>
        <w:jc w:val="both"/>
        <w:rPr>
          <w:szCs w:val="24"/>
        </w:rPr>
      </w:pPr>
      <w:r>
        <w:rPr>
          <w:szCs w:val="24"/>
        </w:rPr>
        <w:t>документарная проверка, выездная проверка – при  взаимодействии с контролируемыми лицами;</w:t>
      </w:r>
    </w:p>
    <w:p w:rsidR="00590539" w:rsidRDefault="00590539" w:rsidP="00590539">
      <w:pPr>
        <w:pStyle w:val="ConsPlusNormal"/>
        <w:ind w:firstLine="709"/>
        <w:jc w:val="both"/>
        <w:rPr>
          <w:szCs w:val="24"/>
        </w:rPr>
      </w:pPr>
      <w:r>
        <w:rPr>
          <w:szCs w:val="24"/>
        </w:rPr>
        <w:t>выездное обследование – без взаимодействия с контролируемыми лицами.</w:t>
      </w:r>
    </w:p>
    <w:p w:rsidR="00590539" w:rsidRDefault="00590539" w:rsidP="00590539">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rPr>
        <w:t>3.1.2. При осуществлении муниципального контроля</w:t>
      </w:r>
      <w:r>
        <w:rPr>
          <w:rFonts w:ascii="Times New Roman" w:hAnsi="Times New Roman"/>
          <w:color w:val="FF0000"/>
          <w:sz w:val="24"/>
          <w:szCs w:val="24"/>
        </w:rPr>
        <w:t xml:space="preserve"> </w:t>
      </w:r>
      <w:r>
        <w:rPr>
          <w:rFonts w:ascii="Times New Roman" w:hAnsi="Times New Roman"/>
          <w:sz w:val="24"/>
          <w:szCs w:val="24"/>
        </w:rPr>
        <w:t xml:space="preserve">взаимодействием с контролируемыми лицами являются: </w:t>
      </w:r>
    </w:p>
    <w:p w:rsidR="00590539" w:rsidRDefault="00590539" w:rsidP="00590539">
      <w:pPr>
        <w:pStyle w:val="a6"/>
        <w:widowControl/>
        <w:tabs>
          <w:tab w:val="left" w:pos="1134"/>
        </w:tabs>
        <w:ind w:left="0" w:firstLine="709"/>
        <w:jc w:val="both"/>
        <w:rPr>
          <w:rFonts w:ascii="Times New Roman" w:hAnsi="Times New Roman"/>
          <w:b/>
          <w:color w:val="FF0000"/>
          <w:sz w:val="24"/>
          <w:szCs w:val="24"/>
        </w:rPr>
      </w:pPr>
      <w:r>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590539" w:rsidRDefault="00590539" w:rsidP="00590539">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запрос документов, иных материалов; </w:t>
      </w:r>
    </w:p>
    <w:p w:rsidR="00590539" w:rsidRDefault="00590539" w:rsidP="00590539">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590539" w:rsidRDefault="00590539" w:rsidP="00590539">
      <w:pPr>
        <w:widowControl/>
        <w:autoSpaceDE w:val="0"/>
        <w:autoSpaceDN w:val="0"/>
        <w:adjustRightInd w:val="0"/>
        <w:ind w:firstLine="709"/>
        <w:jc w:val="both"/>
        <w:rPr>
          <w:rFonts w:ascii="Times New Roman" w:hAnsi="Times New Roman"/>
          <w:color w:val="auto"/>
          <w:sz w:val="24"/>
          <w:szCs w:val="24"/>
        </w:rPr>
      </w:pPr>
      <w:r>
        <w:rPr>
          <w:rFonts w:ascii="Times New Roman" w:hAnsi="Times New Roman"/>
          <w:color w:val="auto"/>
          <w:sz w:val="24"/>
          <w:szCs w:val="24"/>
        </w:rPr>
        <w:t xml:space="preserve">3.1.3. Контрольные мероприятия, осуществляемые при </w:t>
      </w:r>
      <w:r>
        <w:rPr>
          <w:rFonts w:ascii="Times New Roman" w:eastAsia="Calibri" w:hAnsi="Times New Roman"/>
          <w:color w:val="auto"/>
          <w:sz w:val="24"/>
          <w:szCs w:val="24"/>
          <w:lang w:eastAsia="en-US"/>
        </w:rPr>
        <w:t xml:space="preserve"> взаимодействии с контролируемым лицом, </w:t>
      </w:r>
      <w:r>
        <w:rPr>
          <w:rFonts w:ascii="Times New Roman" w:hAnsi="Times New Roman"/>
          <w:color w:val="auto"/>
          <w:sz w:val="24"/>
          <w:szCs w:val="24"/>
        </w:rPr>
        <w:t>проводятся Контрольным органом по следующим основаниям:</w:t>
      </w:r>
    </w:p>
    <w:p w:rsidR="00590539" w:rsidRDefault="00590539" w:rsidP="00590539">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1) наступление сроков проведения контрольных мероприятий, включенных в план проведения контрольных мероприятий;</w:t>
      </w:r>
    </w:p>
    <w:p w:rsidR="00590539" w:rsidRDefault="00590539" w:rsidP="00590539">
      <w:pPr>
        <w:widowControl/>
        <w:tabs>
          <w:tab w:val="left" w:pos="1134"/>
        </w:tabs>
        <w:ind w:firstLine="709"/>
        <w:jc w:val="both"/>
        <w:rPr>
          <w:rFonts w:ascii="Times New Roman" w:hAnsi="Times New Roman"/>
          <w:color w:val="auto"/>
          <w:sz w:val="24"/>
          <w:szCs w:val="24"/>
        </w:rPr>
      </w:pPr>
      <w:proofErr w:type="gramStart"/>
      <w:r>
        <w:rPr>
          <w:rFonts w:ascii="Times New Roman" w:hAnsi="Times New Roman"/>
          <w:color w:val="auto"/>
          <w:sz w:val="24"/>
          <w:szCs w:val="24"/>
        </w:rPr>
        <w:lastRenderedPageBreak/>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roofErr w:type="gramEnd"/>
    </w:p>
    <w:p w:rsidR="00590539" w:rsidRDefault="00590539" w:rsidP="00590539">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90539" w:rsidRDefault="00590539" w:rsidP="00590539">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7" w:history="1">
        <w:r>
          <w:rPr>
            <w:rStyle w:val="a8"/>
            <w:color w:val="auto"/>
            <w:szCs w:val="24"/>
          </w:rPr>
          <w:t>частью 1 статьи 95</w:t>
        </w:r>
      </w:hyperlink>
      <w:r>
        <w:rPr>
          <w:rFonts w:ascii="Times New Roman" w:hAnsi="Times New Roman"/>
          <w:color w:val="auto"/>
          <w:sz w:val="24"/>
          <w:szCs w:val="24"/>
        </w:rPr>
        <w:t xml:space="preserve"> Федерального закона.</w:t>
      </w:r>
    </w:p>
    <w:p w:rsidR="00590539" w:rsidRDefault="00590539" w:rsidP="00590539">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590539" w:rsidRDefault="00590539" w:rsidP="00590539">
      <w:pPr>
        <w:widowControl/>
        <w:ind w:firstLine="709"/>
        <w:jc w:val="both"/>
        <w:rPr>
          <w:rFonts w:ascii="Times New Roman" w:hAnsi="Times New Roman"/>
          <w:color w:val="auto"/>
          <w:sz w:val="24"/>
          <w:szCs w:val="24"/>
        </w:rPr>
      </w:pPr>
      <w:r>
        <w:rPr>
          <w:rFonts w:ascii="Times New Roman" w:hAnsi="Times New Roman"/>
          <w:color w:val="auto"/>
          <w:sz w:val="24"/>
          <w:szCs w:val="24"/>
        </w:rPr>
        <w:t>3.1.4.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590539" w:rsidRDefault="00590539" w:rsidP="00590539">
      <w:pPr>
        <w:widowControl/>
        <w:jc w:val="both"/>
        <w:rPr>
          <w:rFonts w:ascii="Times New Roman" w:hAnsi="Times New Roman"/>
          <w:color w:val="auto"/>
          <w:sz w:val="24"/>
          <w:szCs w:val="24"/>
        </w:rPr>
      </w:pPr>
      <w:r>
        <w:rPr>
          <w:rFonts w:ascii="Times New Roman" w:hAnsi="Times New Roman"/>
          <w:color w:val="auto"/>
          <w:sz w:val="24"/>
          <w:szCs w:val="24"/>
        </w:rPr>
        <w:t xml:space="preserve">            осмотр;</w:t>
      </w:r>
    </w:p>
    <w:p w:rsidR="00590539" w:rsidRDefault="00590539" w:rsidP="00590539">
      <w:pPr>
        <w:widowControl/>
        <w:ind w:firstLine="709"/>
        <w:jc w:val="both"/>
        <w:rPr>
          <w:rFonts w:ascii="Times New Roman" w:hAnsi="Times New Roman"/>
          <w:color w:val="auto"/>
          <w:sz w:val="24"/>
          <w:szCs w:val="24"/>
        </w:rPr>
      </w:pPr>
      <w:r>
        <w:rPr>
          <w:rFonts w:ascii="Times New Roman" w:hAnsi="Times New Roman"/>
          <w:color w:val="auto"/>
          <w:sz w:val="24"/>
          <w:szCs w:val="24"/>
        </w:rPr>
        <w:t>получение письменных объяснений;</w:t>
      </w:r>
    </w:p>
    <w:p w:rsidR="00590539" w:rsidRDefault="00590539" w:rsidP="00590539">
      <w:pPr>
        <w:widowControl/>
        <w:ind w:firstLine="709"/>
        <w:jc w:val="both"/>
        <w:rPr>
          <w:rFonts w:ascii="Times New Roman" w:hAnsi="Times New Roman"/>
          <w:color w:val="auto"/>
          <w:sz w:val="24"/>
          <w:szCs w:val="24"/>
        </w:rPr>
      </w:pPr>
      <w:r>
        <w:rPr>
          <w:rFonts w:ascii="Times New Roman" w:hAnsi="Times New Roman"/>
          <w:color w:val="auto"/>
          <w:sz w:val="24"/>
          <w:szCs w:val="24"/>
        </w:rPr>
        <w:t>истребование документов.</w:t>
      </w:r>
    </w:p>
    <w:p w:rsidR="00590539" w:rsidRDefault="00590539" w:rsidP="00590539">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 xml:space="preserve">3.1.5. </w:t>
      </w:r>
      <w:proofErr w:type="gramStart"/>
      <w:r>
        <w:rPr>
          <w:rFonts w:ascii="Times New Roman" w:hAnsi="Times New Roman"/>
          <w:color w:val="auto"/>
          <w:sz w:val="24"/>
          <w:szCs w:val="24"/>
        </w:rPr>
        <w:t>Для проведения контрольного мероприятия</w:t>
      </w:r>
      <w:r>
        <w:rPr>
          <w:rFonts w:ascii="Times New Roman" w:hAnsi="Times New Roman"/>
          <w:sz w:val="24"/>
          <w:szCs w:val="24"/>
        </w:rPr>
        <w:t>, предусматривающего взаимодействие с контролируемым лицом, а также документарной проверки,</w:t>
      </w:r>
      <w:r>
        <w:rPr>
          <w:rFonts w:ascii="Times New Roman" w:hAnsi="Times New Roman"/>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590539" w:rsidRDefault="00590539" w:rsidP="00590539">
      <w:pPr>
        <w:pStyle w:val="HTML"/>
        <w:ind w:firstLine="709"/>
        <w:jc w:val="both"/>
        <w:rPr>
          <w:rFonts w:ascii="Times New Roman" w:hAnsi="Times New Roman" w:cs="Times New Roman"/>
          <w:sz w:val="24"/>
          <w:szCs w:val="24"/>
        </w:rPr>
      </w:pPr>
      <w:r>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590539" w:rsidRDefault="00590539" w:rsidP="00590539">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3.1.6. Контрольные мероприятия проводятся инспекторами, указанными в решении Контрольного органа о проведении контрольного мероприятия.</w:t>
      </w:r>
    </w:p>
    <w:p w:rsidR="00590539" w:rsidRDefault="00590539" w:rsidP="00590539">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590539" w:rsidRDefault="00590539" w:rsidP="00590539">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3.1.7.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590539" w:rsidRDefault="00590539" w:rsidP="00590539">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590539" w:rsidRDefault="00590539" w:rsidP="00590539">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590539" w:rsidRDefault="00590539" w:rsidP="00590539">
      <w:pPr>
        <w:pStyle w:val="ConsPlusNormal"/>
        <w:ind w:firstLine="709"/>
        <w:jc w:val="both"/>
        <w:rPr>
          <w:szCs w:val="24"/>
        </w:rPr>
      </w:pPr>
      <w:r>
        <w:rPr>
          <w:szCs w:val="24"/>
        </w:rPr>
        <w:t>3.1.8. Документы, иные материалы, являющиеся доказательствами нарушения обязательных требований, приобщаются к акту.</w:t>
      </w:r>
    </w:p>
    <w:p w:rsidR="00590539" w:rsidRDefault="00590539" w:rsidP="00590539">
      <w:pPr>
        <w:pStyle w:val="ConsPlusNormal"/>
        <w:ind w:firstLine="709"/>
        <w:jc w:val="both"/>
        <w:rPr>
          <w:szCs w:val="24"/>
        </w:rPr>
      </w:pPr>
      <w:r>
        <w:rPr>
          <w:szCs w:val="24"/>
        </w:rPr>
        <w:t>Заполненные при проведении контрольного мероприятия проверочные листы должны быть приобщены к акту.</w:t>
      </w:r>
    </w:p>
    <w:p w:rsidR="00590539" w:rsidRDefault="00590539" w:rsidP="00590539">
      <w:pPr>
        <w:pStyle w:val="ConsPlusNormal"/>
        <w:ind w:firstLine="709"/>
        <w:jc w:val="both"/>
        <w:rPr>
          <w:szCs w:val="24"/>
        </w:rPr>
      </w:pPr>
      <w:r>
        <w:rPr>
          <w:szCs w:val="24"/>
        </w:rPr>
        <w:t xml:space="preserve">3.1.9. Оформление акта производится по месту проведения контрольного </w:t>
      </w:r>
      <w:r>
        <w:rPr>
          <w:szCs w:val="24"/>
        </w:rPr>
        <w:lastRenderedPageBreak/>
        <w:t>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90539" w:rsidRDefault="00590539" w:rsidP="00590539">
      <w:pPr>
        <w:pStyle w:val="ConsPlusNormal"/>
        <w:ind w:firstLine="709"/>
        <w:jc w:val="both"/>
        <w:rPr>
          <w:szCs w:val="24"/>
        </w:rPr>
      </w:pPr>
      <w:r>
        <w:rPr>
          <w:szCs w:val="24"/>
        </w:rPr>
        <w:t>3.1.10.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90539" w:rsidRDefault="00590539" w:rsidP="00590539">
      <w:pPr>
        <w:pStyle w:val="ConsPlusNormal"/>
        <w:tabs>
          <w:tab w:val="left" w:pos="284"/>
        </w:tabs>
        <w:ind w:firstLine="0"/>
        <w:rPr>
          <w:szCs w:val="24"/>
        </w:rPr>
      </w:pPr>
    </w:p>
    <w:p w:rsidR="00590539" w:rsidRDefault="00590539" w:rsidP="00590539">
      <w:pPr>
        <w:pStyle w:val="ConsPlusNormal"/>
        <w:tabs>
          <w:tab w:val="left" w:pos="284"/>
        </w:tabs>
        <w:ind w:firstLine="0"/>
        <w:rPr>
          <w:szCs w:val="24"/>
        </w:rPr>
      </w:pPr>
      <w:r>
        <w:rPr>
          <w:szCs w:val="24"/>
        </w:rPr>
        <w:t xml:space="preserve">3.2. Меры,  принимаемые    Контрольным   органом по  результатам </w:t>
      </w:r>
      <w:proofErr w:type="gramStart"/>
      <w:r>
        <w:rPr>
          <w:szCs w:val="24"/>
        </w:rPr>
        <w:t>контрольных</w:t>
      </w:r>
      <w:proofErr w:type="gramEnd"/>
      <w:r>
        <w:rPr>
          <w:szCs w:val="24"/>
        </w:rPr>
        <w:t xml:space="preserve">               </w:t>
      </w:r>
    </w:p>
    <w:p w:rsidR="00590539" w:rsidRDefault="00590539" w:rsidP="00590539">
      <w:pPr>
        <w:pStyle w:val="ConsPlusNormal"/>
        <w:tabs>
          <w:tab w:val="left" w:pos="284"/>
        </w:tabs>
        <w:ind w:firstLine="0"/>
        <w:rPr>
          <w:szCs w:val="24"/>
        </w:rPr>
      </w:pPr>
      <w:r>
        <w:rPr>
          <w:szCs w:val="24"/>
        </w:rPr>
        <w:t xml:space="preserve">                                               мероприятий</w:t>
      </w:r>
    </w:p>
    <w:p w:rsidR="00590539" w:rsidRDefault="00590539" w:rsidP="00590539">
      <w:pPr>
        <w:pStyle w:val="ConsPlusNormal"/>
        <w:ind w:firstLine="709"/>
        <w:jc w:val="center"/>
        <w:rPr>
          <w:b/>
          <w:color w:val="000000"/>
          <w:szCs w:val="24"/>
        </w:rPr>
      </w:pPr>
    </w:p>
    <w:p w:rsidR="00590539" w:rsidRDefault="00590539" w:rsidP="00590539">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rPr>
        <w:t>3.2.1. Контрольный орган в случае выявления при проведении контрольного мероприятия нарушений контролируемым лицом обязательных требований</w:t>
      </w:r>
      <w:r>
        <w:rPr>
          <w:rFonts w:ascii="Times New Roman" w:eastAsia="Calibri" w:hAnsi="Times New Roman"/>
          <w:bCs/>
          <w:sz w:val="24"/>
          <w:szCs w:val="24"/>
          <w:lang w:eastAsia="en-US"/>
        </w:rPr>
        <w:t xml:space="preserve"> в пределах полномочий, предусмотренных законодательством Российской Федерации,</w:t>
      </w:r>
      <w:r>
        <w:rPr>
          <w:rFonts w:ascii="Times New Roman" w:hAnsi="Times New Roman"/>
          <w:sz w:val="24"/>
          <w:szCs w:val="24"/>
        </w:rPr>
        <w:t xml:space="preserve"> обязан:</w:t>
      </w:r>
    </w:p>
    <w:p w:rsidR="00590539" w:rsidRDefault="00590539" w:rsidP="00590539">
      <w:pPr>
        <w:pStyle w:val="ConsPlusNormal"/>
        <w:ind w:firstLine="709"/>
        <w:jc w:val="both"/>
        <w:rPr>
          <w:color w:val="000000"/>
          <w:szCs w:val="24"/>
        </w:rPr>
      </w:pPr>
      <w:proofErr w:type="gramStart"/>
      <w:r>
        <w:rPr>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Pr>
          <w:color w:val="000000"/>
          <w:szCs w:val="24"/>
        </w:rPr>
        <w:t xml:space="preserve"> также других мероприятий, предусмотренных федеральным законом о виде контроля;</w:t>
      </w:r>
    </w:p>
    <w:p w:rsidR="00590539" w:rsidRDefault="00590539" w:rsidP="00590539">
      <w:pPr>
        <w:widowControl/>
        <w:ind w:firstLine="709"/>
        <w:jc w:val="both"/>
        <w:rPr>
          <w:rFonts w:ascii="Times New Roman" w:hAnsi="Times New Roman"/>
          <w:sz w:val="24"/>
          <w:szCs w:val="24"/>
        </w:rPr>
      </w:pPr>
      <w:proofErr w:type="gramStart"/>
      <w:r>
        <w:rPr>
          <w:rFonts w:ascii="Times New Roman" w:hAnsi="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Pr>
          <w:rFonts w:ascii="Times New Roman" w:hAnsi="Times New Roman"/>
          <w:sz w:val="24"/>
          <w:szCs w:val="24"/>
        </w:rPr>
        <w:t xml:space="preserve"> при проведении контрольного мероприятия установлено, что деятельность гражданина, организации, </w:t>
      </w:r>
      <w:proofErr w:type="gramStart"/>
      <w:r>
        <w:rPr>
          <w:rFonts w:ascii="Times New Roman" w:hAnsi="Times New Roman"/>
          <w:sz w:val="24"/>
          <w:szCs w:val="24"/>
        </w:rPr>
        <w:t>владеющих</w:t>
      </w:r>
      <w:proofErr w:type="gramEnd"/>
      <w:r>
        <w:rPr>
          <w:rFonts w:ascii="Times New Roman" w:hAnsi="Times New Roman"/>
          <w:sz w:val="24"/>
          <w:szCs w:val="24"/>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90539" w:rsidRDefault="00590539" w:rsidP="00590539">
      <w:pPr>
        <w:pStyle w:val="ConsPlusNormal"/>
        <w:ind w:firstLine="709"/>
        <w:jc w:val="both"/>
        <w:rPr>
          <w:szCs w:val="24"/>
        </w:rPr>
      </w:pPr>
      <w:r>
        <w:rPr>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90539" w:rsidRDefault="00590539" w:rsidP="00590539">
      <w:pPr>
        <w:pStyle w:val="ConsPlusNormal"/>
        <w:ind w:firstLine="709"/>
        <w:jc w:val="both"/>
        <w:rPr>
          <w:szCs w:val="24"/>
        </w:rPr>
      </w:pPr>
      <w:proofErr w:type="gramStart"/>
      <w:r>
        <w:rPr>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590539" w:rsidRDefault="00590539" w:rsidP="00590539">
      <w:pPr>
        <w:pStyle w:val="ConsPlusNormal"/>
        <w:ind w:firstLine="709"/>
        <w:jc w:val="both"/>
        <w:rPr>
          <w:szCs w:val="24"/>
        </w:rPr>
      </w:pPr>
      <w:r>
        <w:rPr>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90539" w:rsidRDefault="00590539" w:rsidP="00590539">
      <w:pPr>
        <w:pStyle w:val="ConsPlusNormal"/>
        <w:ind w:firstLine="709"/>
        <w:jc w:val="both"/>
        <w:rPr>
          <w:szCs w:val="24"/>
        </w:rPr>
      </w:pPr>
      <w:r>
        <w:rPr>
          <w:szCs w:val="24"/>
        </w:rPr>
        <w:t>3.2.2. Предписание оформляется по форме согласно приложению 2 к настоящему Положению.</w:t>
      </w:r>
    </w:p>
    <w:p w:rsidR="00590539" w:rsidRDefault="00590539" w:rsidP="00590539">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rPr>
        <w:t>3.2.3.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90539" w:rsidRDefault="00590539" w:rsidP="00590539">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3.2.4. По истечении срока исполнения контролируемым лицом решения, принятого в соответствии с подпунктом 1 пункта 3.2.1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590539" w:rsidRDefault="00590539" w:rsidP="00590539">
      <w:pPr>
        <w:pStyle w:val="ConsPlusNormal"/>
        <w:ind w:firstLine="709"/>
        <w:jc w:val="both"/>
        <w:rPr>
          <w:szCs w:val="24"/>
        </w:rPr>
      </w:pPr>
      <w:r>
        <w:rPr>
          <w:szCs w:val="24"/>
        </w:rPr>
        <w:t>3.2.5.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590539" w:rsidRDefault="00590539" w:rsidP="00590539">
      <w:pPr>
        <w:pStyle w:val="ConsPlusNormal"/>
        <w:ind w:firstLine="709"/>
        <w:jc w:val="both"/>
        <w:rPr>
          <w:rFonts w:ascii="Calibri" w:hAnsi="Calibri"/>
          <w:color w:val="FF0000"/>
          <w:szCs w:val="24"/>
          <w:vertAlign w:val="superscript"/>
        </w:rPr>
      </w:pPr>
      <w:r>
        <w:rPr>
          <w:szCs w:val="24"/>
        </w:rPr>
        <w:t>4.2.6.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590539" w:rsidRDefault="00590539" w:rsidP="00590539">
      <w:pPr>
        <w:pStyle w:val="HTML"/>
        <w:ind w:firstLine="709"/>
        <w:jc w:val="both"/>
        <w:rPr>
          <w:rFonts w:ascii="Verdana" w:hAnsi="Verdana"/>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590539" w:rsidRDefault="00590539" w:rsidP="00590539">
      <w:pPr>
        <w:pStyle w:val="HTML"/>
        <w:ind w:firstLine="709"/>
        <w:jc w:val="both"/>
        <w:rPr>
          <w:rFonts w:ascii="Times New Roman" w:hAnsi="Times New Roman" w:cs="Times New Roman"/>
          <w:sz w:val="24"/>
          <w:szCs w:val="24"/>
        </w:rPr>
      </w:pPr>
      <w:r>
        <w:rPr>
          <w:rFonts w:ascii="Times New Roman" w:hAnsi="Times New Roman" w:cs="Times New Roman"/>
          <w:sz w:val="24"/>
          <w:szCs w:val="24"/>
        </w:rPr>
        <w:t>3.2.7.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3.2.1 настоящего Положения, с указанием новых сроков его исполнения. </w:t>
      </w:r>
    </w:p>
    <w:p w:rsidR="00590539" w:rsidRDefault="00590539" w:rsidP="00590539">
      <w:pPr>
        <w:pStyle w:val="HTML"/>
        <w:ind w:firstLine="540"/>
        <w:jc w:val="both"/>
        <w:rPr>
          <w:rFonts w:ascii="Verdana" w:hAnsi="Verdana"/>
          <w:sz w:val="24"/>
          <w:szCs w:val="24"/>
        </w:rPr>
      </w:pPr>
      <w:r>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90539" w:rsidRDefault="00590539" w:rsidP="00590539">
      <w:pPr>
        <w:pStyle w:val="HTML"/>
        <w:ind w:firstLine="709"/>
        <w:jc w:val="both"/>
        <w:rPr>
          <w:rFonts w:ascii="Times New Roman" w:hAnsi="Times New Roman" w:cs="Times New Roman"/>
          <w:sz w:val="24"/>
          <w:szCs w:val="24"/>
        </w:rPr>
      </w:pPr>
    </w:p>
    <w:p w:rsidR="00590539" w:rsidRDefault="00590539" w:rsidP="00590539">
      <w:pPr>
        <w:pStyle w:val="a6"/>
        <w:widowControl/>
        <w:tabs>
          <w:tab w:val="left" w:pos="1134"/>
        </w:tabs>
        <w:ind w:left="0"/>
        <w:jc w:val="center"/>
        <w:rPr>
          <w:rStyle w:val="a7"/>
          <w:rFonts w:ascii="Times New Roman" w:hAnsi="Times New Roman"/>
          <w:color w:val="FF0000"/>
          <w:sz w:val="24"/>
          <w:szCs w:val="24"/>
        </w:rPr>
      </w:pPr>
      <w:r>
        <w:rPr>
          <w:rFonts w:ascii="Times New Roman" w:hAnsi="Times New Roman"/>
          <w:sz w:val="24"/>
          <w:szCs w:val="24"/>
        </w:rPr>
        <w:t>3.3. Плановые контрольные мероприятия</w:t>
      </w:r>
    </w:p>
    <w:p w:rsidR="00590539" w:rsidRDefault="00590539" w:rsidP="00590539">
      <w:pPr>
        <w:pStyle w:val="a6"/>
        <w:widowControl/>
        <w:tabs>
          <w:tab w:val="left" w:pos="1134"/>
        </w:tabs>
        <w:ind w:left="0"/>
        <w:jc w:val="center"/>
        <w:rPr>
          <w:b/>
        </w:rPr>
      </w:pPr>
    </w:p>
    <w:p w:rsidR="00590539" w:rsidRDefault="00590539" w:rsidP="00590539">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3.3.1.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590539" w:rsidRDefault="00590539" w:rsidP="00590539">
      <w:pPr>
        <w:pStyle w:val="a6"/>
        <w:widowControl/>
        <w:tabs>
          <w:tab w:val="left" w:pos="1134"/>
        </w:tabs>
        <w:ind w:left="0" w:firstLine="709"/>
        <w:jc w:val="both"/>
        <w:rPr>
          <w:rFonts w:ascii="Times New Roman" w:hAnsi="Times New Roman"/>
          <w:color w:val="FF0000"/>
          <w:sz w:val="24"/>
          <w:szCs w:val="24"/>
          <w:vertAlign w:val="superscript"/>
        </w:rPr>
      </w:pPr>
      <w:r>
        <w:rPr>
          <w:rFonts w:ascii="Times New Roman" w:hAnsi="Times New Roman"/>
          <w:sz w:val="24"/>
          <w:szCs w:val="24"/>
        </w:rPr>
        <w:t>3.3.2. Контрольный орган может проводить следующие виды плановых контрольных мероприятий:</w:t>
      </w:r>
    </w:p>
    <w:p w:rsidR="00590539" w:rsidRDefault="00590539" w:rsidP="00590539">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rPr>
        <w:t>документарная проверка;</w:t>
      </w:r>
    </w:p>
    <w:p w:rsidR="00590539" w:rsidRDefault="00590539" w:rsidP="00590539">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rPr>
        <w:t>выездная проверка.</w:t>
      </w:r>
    </w:p>
    <w:p w:rsidR="00590539" w:rsidRDefault="00590539" w:rsidP="00590539">
      <w:pPr>
        <w:pStyle w:val="a6"/>
        <w:widowControl/>
        <w:tabs>
          <w:tab w:val="left" w:pos="1134"/>
        </w:tabs>
        <w:ind w:left="0"/>
        <w:jc w:val="both"/>
        <w:rPr>
          <w:rFonts w:ascii="Times New Roman" w:hAnsi="Times New Roman"/>
          <w:sz w:val="24"/>
          <w:szCs w:val="24"/>
        </w:rPr>
      </w:pPr>
      <w:r>
        <w:rPr>
          <w:rFonts w:ascii="Times New Roman" w:hAnsi="Times New Roman"/>
          <w:sz w:val="24"/>
          <w:szCs w:val="24"/>
        </w:rPr>
        <w:t xml:space="preserve">             3.3.3. Периодичность проведения плановых контрольных мероприятий в отношении объектов контроля  – один раз в 3 года. </w:t>
      </w:r>
    </w:p>
    <w:p w:rsidR="00590539" w:rsidRDefault="00590539" w:rsidP="00590539">
      <w:pPr>
        <w:pStyle w:val="a6"/>
        <w:widowControl/>
        <w:tabs>
          <w:tab w:val="left" w:pos="1134"/>
        </w:tabs>
        <w:ind w:left="0" w:firstLine="709"/>
        <w:jc w:val="both"/>
        <w:rPr>
          <w:rFonts w:ascii="Times New Roman" w:hAnsi="Times New Roman"/>
          <w:sz w:val="24"/>
          <w:szCs w:val="24"/>
        </w:rPr>
      </w:pPr>
    </w:p>
    <w:p w:rsidR="00590539" w:rsidRDefault="00590539" w:rsidP="00590539">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                             3.4. Внеплановые контрольные мероприятия</w:t>
      </w:r>
    </w:p>
    <w:p w:rsidR="00590539" w:rsidRDefault="00590539" w:rsidP="00590539">
      <w:pPr>
        <w:pStyle w:val="a6"/>
        <w:widowControl/>
        <w:tabs>
          <w:tab w:val="left" w:pos="1134"/>
        </w:tabs>
        <w:ind w:left="709"/>
        <w:jc w:val="center"/>
        <w:rPr>
          <w:rFonts w:ascii="Times New Roman" w:hAnsi="Times New Roman"/>
          <w:b/>
          <w:sz w:val="24"/>
          <w:szCs w:val="24"/>
        </w:rPr>
      </w:pPr>
    </w:p>
    <w:p w:rsidR="00590539" w:rsidRDefault="00590539" w:rsidP="00590539">
      <w:pPr>
        <w:pStyle w:val="a6"/>
        <w:widowControl/>
        <w:tabs>
          <w:tab w:val="left" w:pos="1134"/>
        </w:tabs>
        <w:ind w:left="0" w:firstLine="709"/>
        <w:jc w:val="both"/>
        <w:rPr>
          <w:rFonts w:ascii="Times New Roman" w:hAnsi="Times New Roman"/>
          <w:color w:val="FF0000"/>
          <w:sz w:val="24"/>
          <w:szCs w:val="24"/>
          <w:vertAlign w:val="superscript"/>
        </w:rPr>
      </w:pPr>
      <w:r>
        <w:rPr>
          <w:rFonts w:ascii="Times New Roman" w:hAnsi="Times New Roman"/>
          <w:sz w:val="24"/>
          <w:szCs w:val="24"/>
        </w:rPr>
        <w:t>3.4.1. Внеплановые контрольные мероприятия проводятся в виде документарных и выездных проверок.</w:t>
      </w:r>
    </w:p>
    <w:p w:rsidR="00590539" w:rsidRDefault="00590539" w:rsidP="00590539">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rPr>
        <w:t>3.4.2. Решение о проведении внепланового контрольного мероприятия принимается с учетом  нарушения обязательных требований.</w:t>
      </w:r>
    </w:p>
    <w:p w:rsidR="00590539" w:rsidRDefault="00590539" w:rsidP="00590539">
      <w:pPr>
        <w:pStyle w:val="ConsPlusNormal"/>
        <w:ind w:firstLine="709"/>
        <w:jc w:val="both"/>
        <w:rPr>
          <w:szCs w:val="24"/>
        </w:rPr>
      </w:pPr>
      <w:r>
        <w:rPr>
          <w:szCs w:val="24"/>
        </w:rPr>
        <w:t>3.4.3.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590539" w:rsidRDefault="00590539" w:rsidP="00590539">
      <w:pPr>
        <w:pStyle w:val="ConsPlusNormal"/>
        <w:ind w:firstLine="709"/>
        <w:jc w:val="both"/>
        <w:rPr>
          <w:szCs w:val="24"/>
        </w:rPr>
      </w:pPr>
      <w:r>
        <w:rPr>
          <w:szCs w:val="24"/>
        </w:rPr>
        <w:t>3.4.4. В случае</w:t>
      </w:r>
      <w:proofErr w:type="gramStart"/>
      <w:r>
        <w:rPr>
          <w:szCs w:val="24"/>
        </w:rPr>
        <w:t>,</w:t>
      </w:r>
      <w:proofErr w:type="gramEnd"/>
      <w:r>
        <w:rPr>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90539" w:rsidRDefault="00590539" w:rsidP="00590539">
      <w:pPr>
        <w:widowControl/>
        <w:tabs>
          <w:tab w:val="left" w:pos="1134"/>
        </w:tabs>
        <w:jc w:val="center"/>
        <w:rPr>
          <w:rFonts w:ascii="Times New Roman" w:hAnsi="Times New Roman"/>
          <w:color w:val="auto"/>
          <w:sz w:val="24"/>
          <w:szCs w:val="24"/>
        </w:rPr>
      </w:pPr>
    </w:p>
    <w:p w:rsidR="00590539" w:rsidRDefault="00590539" w:rsidP="00590539">
      <w:pPr>
        <w:widowControl/>
        <w:tabs>
          <w:tab w:val="left" w:pos="1134"/>
        </w:tabs>
        <w:jc w:val="center"/>
        <w:rPr>
          <w:rFonts w:ascii="Times New Roman" w:hAnsi="Times New Roman"/>
          <w:color w:val="auto"/>
          <w:sz w:val="24"/>
          <w:szCs w:val="24"/>
        </w:rPr>
      </w:pPr>
      <w:r>
        <w:rPr>
          <w:rFonts w:ascii="Times New Roman" w:hAnsi="Times New Roman"/>
          <w:color w:val="auto"/>
          <w:sz w:val="24"/>
          <w:szCs w:val="24"/>
        </w:rPr>
        <w:t>3.5. Документарная проверка</w:t>
      </w:r>
    </w:p>
    <w:p w:rsidR="00590539" w:rsidRDefault="00590539" w:rsidP="00590539">
      <w:pPr>
        <w:pStyle w:val="a6"/>
        <w:widowControl/>
        <w:tabs>
          <w:tab w:val="left" w:pos="1134"/>
        </w:tabs>
        <w:ind w:left="709"/>
        <w:jc w:val="center"/>
        <w:rPr>
          <w:rFonts w:ascii="Times New Roman" w:hAnsi="Times New Roman"/>
          <w:b/>
          <w:sz w:val="24"/>
          <w:szCs w:val="24"/>
        </w:rPr>
      </w:pPr>
    </w:p>
    <w:p w:rsidR="00590539" w:rsidRDefault="00590539" w:rsidP="00590539">
      <w:pPr>
        <w:pStyle w:val="a6"/>
        <w:widowControl/>
        <w:tabs>
          <w:tab w:val="left" w:pos="1134"/>
        </w:tabs>
        <w:ind w:left="0" w:firstLine="709"/>
        <w:jc w:val="both"/>
        <w:rPr>
          <w:rFonts w:ascii="Verdana" w:hAnsi="Verdana"/>
          <w:sz w:val="24"/>
          <w:szCs w:val="24"/>
        </w:rPr>
      </w:pPr>
      <w:r>
        <w:rPr>
          <w:rFonts w:ascii="Times New Roman" w:hAnsi="Times New Roman"/>
          <w:sz w:val="24"/>
          <w:szCs w:val="24"/>
        </w:rPr>
        <w:lastRenderedPageBreak/>
        <w:t xml:space="preserve">3.5.1. </w:t>
      </w:r>
      <w:proofErr w:type="gramStart"/>
      <w:r>
        <w:rPr>
          <w:rFonts w:ascii="Times New Roman" w:hAnsi="Times New Roman"/>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590539" w:rsidRDefault="00590539" w:rsidP="00590539">
      <w:pPr>
        <w:widowControl/>
        <w:tabs>
          <w:tab w:val="left" w:pos="1134"/>
        </w:tabs>
        <w:ind w:firstLine="709"/>
        <w:jc w:val="both"/>
        <w:rPr>
          <w:rFonts w:ascii="Times New Roman" w:hAnsi="Times New Roman"/>
          <w:sz w:val="24"/>
          <w:szCs w:val="24"/>
        </w:rPr>
      </w:pPr>
      <w:r>
        <w:rPr>
          <w:rFonts w:ascii="Times New Roman" w:hAnsi="Times New Roman"/>
          <w:sz w:val="24"/>
          <w:szCs w:val="24"/>
        </w:rPr>
        <w:t>3.5.2.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590539" w:rsidRDefault="00590539" w:rsidP="00590539">
      <w:pPr>
        <w:pStyle w:val="HTML"/>
        <w:ind w:firstLine="709"/>
        <w:jc w:val="both"/>
        <w:rPr>
          <w:rFonts w:ascii="Times New Roman" w:hAnsi="Times New Roman" w:cs="Times New Roman"/>
          <w:sz w:val="24"/>
          <w:szCs w:val="24"/>
        </w:rPr>
      </w:pPr>
      <w:r>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90539" w:rsidRDefault="00590539" w:rsidP="00590539">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3.5.3. Срок проведения документарной проверки не может превышать десять рабочих дней. </w:t>
      </w:r>
    </w:p>
    <w:p w:rsidR="00590539" w:rsidRDefault="00590539" w:rsidP="00590539">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rPr>
        <w:t>В указанный срок не включается период с момента:</w:t>
      </w:r>
    </w:p>
    <w:p w:rsidR="00590539" w:rsidRDefault="00590539" w:rsidP="00590539">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590539" w:rsidRDefault="00590539" w:rsidP="00590539">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rPr>
        <w:t>2) период с момента направления контролируемому лицу информации Контрольного органа:</w:t>
      </w:r>
    </w:p>
    <w:p w:rsidR="00590539" w:rsidRDefault="00590539" w:rsidP="00590539">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rPr>
        <w:t>о выявлении ошибок и (или) противоречий в представленных контролируемым лицом документах;</w:t>
      </w:r>
    </w:p>
    <w:p w:rsidR="00590539" w:rsidRDefault="00590539" w:rsidP="00590539">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90539" w:rsidRDefault="00590539" w:rsidP="00590539">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rPr>
        <w:t>3.5.4. Перечень допустимых контрольных действий совершаемых в ходе документарной проверки:</w:t>
      </w:r>
      <w:r>
        <w:rPr>
          <w:rStyle w:val="a7"/>
          <w:color w:val="FF0000"/>
          <w:szCs w:val="24"/>
        </w:rPr>
        <w:footnoteReference w:id="1"/>
      </w:r>
    </w:p>
    <w:p w:rsidR="00590539" w:rsidRDefault="00590539" w:rsidP="00590539">
      <w:pPr>
        <w:pStyle w:val="ConsPlusNormal"/>
        <w:ind w:firstLine="709"/>
        <w:jc w:val="both"/>
        <w:rPr>
          <w:szCs w:val="24"/>
        </w:rPr>
      </w:pPr>
      <w:bookmarkStart w:id="2" w:name="_Hlk73716001"/>
      <w:r>
        <w:rPr>
          <w:szCs w:val="24"/>
        </w:rPr>
        <w:t>1) истребование документов;</w:t>
      </w:r>
    </w:p>
    <w:p w:rsidR="00590539" w:rsidRDefault="00590539" w:rsidP="00590539">
      <w:pPr>
        <w:pStyle w:val="ConsPlusNormal"/>
        <w:ind w:firstLine="709"/>
        <w:jc w:val="both"/>
        <w:rPr>
          <w:szCs w:val="24"/>
        </w:rPr>
      </w:pPr>
      <w:r>
        <w:rPr>
          <w:szCs w:val="24"/>
        </w:rPr>
        <w:t>2) получение письменных объяснений.</w:t>
      </w:r>
      <w:bookmarkEnd w:id="2"/>
    </w:p>
    <w:p w:rsidR="00590539" w:rsidRDefault="00590539" w:rsidP="00590539">
      <w:pPr>
        <w:pStyle w:val="ConsPlusNormal"/>
        <w:ind w:firstLine="709"/>
        <w:jc w:val="both"/>
        <w:rPr>
          <w:szCs w:val="24"/>
        </w:rPr>
      </w:pPr>
      <w:r>
        <w:rPr>
          <w:szCs w:val="24"/>
        </w:rPr>
        <w:t>3.5.5.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Pr>
          <w:color w:val="FF0000"/>
          <w:szCs w:val="24"/>
        </w:rPr>
        <w:t xml:space="preserve">, </w:t>
      </w:r>
      <w:r>
        <w:rPr>
          <w:szCs w:val="24"/>
        </w:rPr>
        <w:t>в том числе материалов фотосъемки, аудио- и видеозаписи, информационных баз, банков данных, а также носителей информации.</w:t>
      </w:r>
    </w:p>
    <w:p w:rsidR="00590539" w:rsidRDefault="00590539" w:rsidP="00590539">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Контролируемое лицо </w:t>
      </w:r>
      <w:r>
        <w:rPr>
          <w:rFonts w:ascii="Times New Roman" w:hAnsi="Times New Roman"/>
          <w:sz w:val="24"/>
          <w:szCs w:val="24"/>
        </w:rPr>
        <w:t xml:space="preserve">в срок, указанный в требовании о представлении документов, </w:t>
      </w:r>
      <w:r>
        <w:rPr>
          <w:rFonts w:ascii="Times New Roman" w:hAnsi="Times New Roman" w:cs="Times New Roman"/>
          <w:sz w:val="24"/>
          <w:szCs w:val="24"/>
        </w:rPr>
        <w:t xml:space="preserve">направляет </w:t>
      </w:r>
      <w:proofErr w:type="spellStart"/>
      <w:r>
        <w:rPr>
          <w:rFonts w:ascii="Times New Roman" w:hAnsi="Times New Roman" w:cs="Times New Roman"/>
          <w:sz w:val="24"/>
          <w:szCs w:val="24"/>
        </w:rPr>
        <w:t>истребуемые</w:t>
      </w:r>
      <w:proofErr w:type="spellEnd"/>
      <w:r>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Pr>
          <w:rFonts w:ascii="Times New Roman" w:hAnsi="Times New Roman" w:cs="Times New Roman"/>
          <w:sz w:val="24"/>
          <w:szCs w:val="24"/>
        </w:rPr>
        <w:t>истребуемые</w:t>
      </w:r>
      <w:proofErr w:type="spellEnd"/>
      <w:r>
        <w:rPr>
          <w:rFonts w:ascii="Times New Roman" w:hAnsi="Times New Roman" w:cs="Times New Roman"/>
          <w:sz w:val="24"/>
          <w:szCs w:val="24"/>
        </w:rPr>
        <w:t xml:space="preserve"> документы.</w:t>
      </w:r>
    </w:p>
    <w:p w:rsidR="00590539" w:rsidRDefault="00590539" w:rsidP="00590539">
      <w:pPr>
        <w:pStyle w:val="HTML"/>
        <w:ind w:firstLine="709"/>
        <w:jc w:val="both"/>
        <w:rPr>
          <w:b/>
          <w:color w:val="FF0000"/>
          <w:sz w:val="24"/>
          <w:szCs w:val="24"/>
        </w:rPr>
      </w:pPr>
      <w:r>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Pr>
          <w:rFonts w:ascii="Times New Roman" w:hAnsi="Times New Roman" w:cs="Times New Roman"/>
          <w:color w:val="FF0000"/>
          <w:sz w:val="24"/>
          <w:szCs w:val="24"/>
        </w:rPr>
        <w:t xml:space="preserve"> </w:t>
      </w:r>
    </w:p>
    <w:p w:rsidR="00590539" w:rsidRDefault="00590539" w:rsidP="00590539">
      <w:pPr>
        <w:pStyle w:val="ConsPlusNormal"/>
        <w:ind w:firstLine="709"/>
        <w:jc w:val="both"/>
        <w:rPr>
          <w:szCs w:val="24"/>
        </w:rPr>
      </w:pPr>
      <w:r>
        <w:rPr>
          <w:szCs w:val="24"/>
        </w:rPr>
        <w:lastRenderedPageBreak/>
        <w:t>3.5.6. Письменные объяснения могут быть запрошены инспектором от контролируемого лица или его представителя, свидетелей.</w:t>
      </w:r>
    </w:p>
    <w:p w:rsidR="00590539" w:rsidRDefault="00590539" w:rsidP="00590539">
      <w:pPr>
        <w:pStyle w:val="ConsPlusNormal"/>
        <w:ind w:firstLine="709"/>
        <w:jc w:val="both"/>
        <w:rPr>
          <w:color w:val="FF0000"/>
          <w:szCs w:val="24"/>
          <w:vertAlign w:val="superscript"/>
        </w:rPr>
      </w:pPr>
      <w:r>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590539" w:rsidRDefault="00590539" w:rsidP="00590539">
      <w:pPr>
        <w:pStyle w:val="HTML"/>
        <w:ind w:firstLine="709"/>
        <w:jc w:val="both"/>
        <w:rPr>
          <w:rFonts w:ascii="Verdana" w:hAnsi="Verdana"/>
          <w:sz w:val="24"/>
          <w:szCs w:val="24"/>
        </w:rPr>
      </w:pPr>
      <w:r>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590539" w:rsidRDefault="00590539" w:rsidP="00590539">
      <w:pPr>
        <w:pStyle w:val="HTML"/>
        <w:ind w:firstLine="709"/>
        <w:jc w:val="both"/>
        <w:rPr>
          <w:rFonts w:ascii="Verdana" w:hAnsi="Verdana"/>
          <w:sz w:val="24"/>
          <w:szCs w:val="24"/>
        </w:rPr>
      </w:pPr>
      <w:r>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590539" w:rsidRDefault="00590539" w:rsidP="00590539">
      <w:pPr>
        <w:pStyle w:val="ConsPlusNormal"/>
        <w:ind w:firstLine="709"/>
        <w:jc w:val="both"/>
        <w:rPr>
          <w:b/>
          <w:szCs w:val="24"/>
        </w:rPr>
      </w:pPr>
      <w:r>
        <w:rPr>
          <w:szCs w:val="24"/>
        </w:rPr>
        <w:t>3.5.7. Оформление акта производится по месту нахождения Контрольного органа в день окончания проведения документарной проверки.</w:t>
      </w:r>
      <w:r>
        <w:rPr>
          <w:b/>
          <w:szCs w:val="24"/>
        </w:rPr>
        <w:t xml:space="preserve"> </w:t>
      </w:r>
    </w:p>
    <w:p w:rsidR="00590539" w:rsidRDefault="00590539" w:rsidP="00590539">
      <w:pPr>
        <w:pStyle w:val="ConsPlusNormal"/>
        <w:ind w:firstLine="709"/>
        <w:jc w:val="both"/>
        <w:rPr>
          <w:szCs w:val="24"/>
        </w:rPr>
      </w:pPr>
      <w:r>
        <w:rPr>
          <w:szCs w:val="24"/>
        </w:rPr>
        <w:t>3.5.8.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590539" w:rsidRDefault="00590539" w:rsidP="00590539">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rPr>
        <w:t>3.5.9. Внеплановая документарная проверка проводится без согласования с органами прокуратуры.</w:t>
      </w:r>
    </w:p>
    <w:p w:rsidR="00590539" w:rsidRDefault="00590539" w:rsidP="00590539">
      <w:pPr>
        <w:pStyle w:val="a6"/>
        <w:widowControl/>
        <w:tabs>
          <w:tab w:val="left" w:pos="1134"/>
        </w:tabs>
        <w:ind w:left="709"/>
        <w:jc w:val="both"/>
        <w:rPr>
          <w:rFonts w:ascii="Times New Roman" w:hAnsi="Times New Roman"/>
          <w:sz w:val="24"/>
          <w:szCs w:val="24"/>
        </w:rPr>
      </w:pPr>
    </w:p>
    <w:p w:rsidR="00590539" w:rsidRDefault="00590539" w:rsidP="00590539">
      <w:pPr>
        <w:pStyle w:val="a6"/>
        <w:widowControl/>
        <w:tabs>
          <w:tab w:val="left" w:pos="1134"/>
        </w:tabs>
        <w:ind w:left="0"/>
        <w:jc w:val="center"/>
        <w:rPr>
          <w:rStyle w:val="a7"/>
          <w:rFonts w:ascii="Times New Roman" w:hAnsi="Times New Roman"/>
          <w:color w:val="FF0000"/>
          <w:sz w:val="24"/>
          <w:szCs w:val="24"/>
        </w:rPr>
      </w:pPr>
      <w:r>
        <w:rPr>
          <w:rFonts w:ascii="Times New Roman" w:hAnsi="Times New Roman"/>
          <w:sz w:val="24"/>
          <w:szCs w:val="24"/>
        </w:rPr>
        <w:t>3.6. Выездная проверка</w:t>
      </w:r>
    </w:p>
    <w:p w:rsidR="00590539" w:rsidRDefault="00590539" w:rsidP="00590539">
      <w:pPr>
        <w:pStyle w:val="a6"/>
        <w:widowControl/>
        <w:tabs>
          <w:tab w:val="left" w:pos="1134"/>
        </w:tabs>
        <w:ind w:left="0"/>
        <w:jc w:val="center"/>
      </w:pPr>
    </w:p>
    <w:p w:rsidR="00590539" w:rsidRDefault="00590539" w:rsidP="00590539">
      <w:pPr>
        <w:pStyle w:val="a6"/>
        <w:widowControl/>
        <w:tabs>
          <w:tab w:val="left" w:pos="1134"/>
        </w:tabs>
        <w:ind w:left="0"/>
        <w:jc w:val="both"/>
        <w:rPr>
          <w:rFonts w:ascii="Times New Roman" w:hAnsi="Times New Roman"/>
          <w:sz w:val="24"/>
          <w:szCs w:val="24"/>
        </w:rPr>
      </w:pPr>
      <w:r>
        <w:rPr>
          <w:rFonts w:ascii="Times New Roman" w:hAnsi="Times New Roman"/>
          <w:sz w:val="24"/>
          <w:szCs w:val="24"/>
        </w:rPr>
        <w:t xml:space="preserve">            3.6.1.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590539" w:rsidRDefault="00590539" w:rsidP="00590539">
      <w:pPr>
        <w:pStyle w:val="ConsPlusNormal"/>
        <w:ind w:firstLine="709"/>
        <w:jc w:val="both"/>
        <w:rPr>
          <w:szCs w:val="24"/>
        </w:rPr>
      </w:pPr>
      <w:r>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590539" w:rsidRDefault="00590539" w:rsidP="00590539">
      <w:pPr>
        <w:pStyle w:val="a6"/>
        <w:widowControl/>
        <w:tabs>
          <w:tab w:val="left" w:pos="1134"/>
        </w:tabs>
        <w:ind w:left="0" w:firstLine="709"/>
        <w:jc w:val="both"/>
        <w:rPr>
          <w:rFonts w:ascii="Verdana" w:hAnsi="Verdana"/>
          <w:sz w:val="24"/>
          <w:szCs w:val="24"/>
        </w:rPr>
      </w:pPr>
      <w:r>
        <w:rPr>
          <w:rFonts w:ascii="Times New Roman" w:hAnsi="Times New Roman"/>
          <w:sz w:val="24"/>
          <w:szCs w:val="24"/>
        </w:rPr>
        <w:t>3.6.2. Выездная проверка проводится в случае, если не представляется возможным:</w:t>
      </w:r>
    </w:p>
    <w:p w:rsidR="00590539" w:rsidRDefault="00590539" w:rsidP="00590539">
      <w:pPr>
        <w:pStyle w:val="HTML"/>
        <w:ind w:firstLine="709"/>
        <w:jc w:val="both"/>
        <w:rPr>
          <w:rFonts w:ascii="Verdana" w:hAnsi="Verdana"/>
          <w:sz w:val="24"/>
          <w:szCs w:val="24"/>
        </w:rPr>
      </w:pPr>
      <w:r>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90539" w:rsidRDefault="00590539" w:rsidP="00590539">
      <w:pPr>
        <w:pStyle w:val="HTML"/>
        <w:ind w:firstLine="709"/>
        <w:jc w:val="both"/>
        <w:rPr>
          <w:rFonts w:ascii="Verdana" w:hAnsi="Verdana"/>
          <w:sz w:val="24"/>
          <w:szCs w:val="24"/>
        </w:rPr>
      </w:pPr>
      <w:proofErr w:type="gramStart"/>
      <w:r>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3.6.1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590539" w:rsidRDefault="00590539" w:rsidP="00590539">
      <w:pPr>
        <w:pStyle w:val="HTML"/>
        <w:ind w:firstLine="709"/>
        <w:jc w:val="both"/>
        <w:rPr>
          <w:rFonts w:ascii="Verdana" w:hAnsi="Verdana"/>
          <w:sz w:val="24"/>
          <w:szCs w:val="24"/>
        </w:rPr>
      </w:pPr>
      <w:r>
        <w:rPr>
          <w:rFonts w:ascii="Times New Roman" w:hAnsi="Times New Roman"/>
          <w:sz w:val="24"/>
          <w:szCs w:val="24"/>
        </w:rPr>
        <w:t xml:space="preserve">3.6.3. </w:t>
      </w:r>
      <w:r>
        <w:rPr>
          <w:rFonts w:ascii="Times New Roman" w:hAnsi="Times New Roman" w:cs="Times New Roman"/>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590539" w:rsidRDefault="00590539" w:rsidP="00590539">
      <w:pPr>
        <w:widowControl/>
        <w:tabs>
          <w:tab w:val="left" w:pos="1134"/>
        </w:tabs>
        <w:ind w:firstLine="709"/>
        <w:jc w:val="both"/>
        <w:rPr>
          <w:rFonts w:ascii="Times New Roman" w:hAnsi="Times New Roman"/>
          <w:sz w:val="24"/>
          <w:szCs w:val="24"/>
        </w:rPr>
      </w:pPr>
      <w:r>
        <w:rPr>
          <w:rFonts w:ascii="Times New Roman" w:hAnsi="Times New Roman"/>
          <w:sz w:val="24"/>
          <w:szCs w:val="24"/>
        </w:rPr>
        <w:t xml:space="preserve">3.6.4. Контрольный орган уведомляет контролируемое лицо о проведении выездной проверки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590539" w:rsidRDefault="00590539" w:rsidP="00590539">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rPr>
        <w:t>3.6.5.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590539" w:rsidRDefault="00590539" w:rsidP="00590539">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rPr>
        <w:t>3.6.6. Срок проведения выездной проверки составляет не более десяти рабочих дней.</w:t>
      </w:r>
    </w:p>
    <w:p w:rsidR="00590539" w:rsidRDefault="00590539" w:rsidP="00590539">
      <w:pPr>
        <w:widowControl/>
        <w:tabs>
          <w:tab w:val="left" w:pos="1134"/>
        </w:tabs>
        <w:ind w:firstLine="709"/>
        <w:jc w:val="both"/>
        <w:rPr>
          <w:rFonts w:ascii="Times New Roman" w:hAnsi="Times New Roman"/>
          <w:sz w:val="24"/>
          <w:szCs w:val="24"/>
        </w:rPr>
      </w:pPr>
      <w:r>
        <w:rPr>
          <w:rFonts w:ascii="Times New Roman" w:hAnsi="Times New Roman"/>
          <w:sz w:val="24"/>
          <w:szCs w:val="24"/>
        </w:rPr>
        <w:t>3.6.7. Перечень допустимых контрольных действий в ходе выездной проверки</w:t>
      </w:r>
      <w:bookmarkStart w:id="3" w:name="_Hlk73715973"/>
      <w:r>
        <w:rPr>
          <w:rFonts w:ascii="Times New Roman" w:hAnsi="Times New Roman"/>
          <w:sz w:val="24"/>
          <w:szCs w:val="24"/>
        </w:rPr>
        <w:t>:</w:t>
      </w:r>
    </w:p>
    <w:p w:rsidR="00590539" w:rsidRDefault="00590539" w:rsidP="00590539">
      <w:pPr>
        <w:widowControl/>
        <w:tabs>
          <w:tab w:val="left" w:pos="1134"/>
        </w:tabs>
        <w:ind w:firstLine="709"/>
        <w:jc w:val="both"/>
        <w:rPr>
          <w:sz w:val="24"/>
          <w:szCs w:val="24"/>
        </w:rPr>
      </w:pPr>
      <w:r>
        <w:rPr>
          <w:rFonts w:ascii="Times New Roman" w:hAnsi="Times New Roman"/>
          <w:sz w:val="24"/>
          <w:szCs w:val="24"/>
        </w:rPr>
        <w:t>1) осмотр</w:t>
      </w:r>
      <w:r>
        <w:rPr>
          <w:sz w:val="24"/>
          <w:szCs w:val="24"/>
        </w:rPr>
        <w:t>;</w:t>
      </w:r>
    </w:p>
    <w:p w:rsidR="00590539" w:rsidRDefault="00590539" w:rsidP="00590539">
      <w:pPr>
        <w:pStyle w:val="ConsPlusNormal"/>
        <w:ind w:firstLine="709"/>
        <w:jc w:val="both"/>
        <w:rPr>
          <w:szCs w:val="24"/>
        </w:rPr>
      </w:pPr>
      <w:r>
        <w:rPr>
          <w:szCs w:val="24"/>
        </w:rPr>
        <w:t>2) истребование документов;</w:t>
      </w:r>
    </w:p>
    <w:p w:rsidR="00590539" w:rsidRDefault="00590539" w:rsidP="00590539">
      <w:pPr>
        <w:pStyle w:val="ConsPlusNormal"/>
        <w:ind w:firstLine="709"/>
        <w:jc w:val="both"/>
        <w:rPr>
          <w:szCs w:val="24"/>
        </w:rPr>
      </w:pPr>
      <w:r>
        <w:rPr>
          <w:szCs w:val="24"/>
        </w:rPr>
        <w:t>3) получение письменных объяснений;</w:t>
      </w:r>
    </w:p>
    <w:p w:rsidR="00590539" w:rsidRDefault="00590539" w:rsidP="00590539">
      <w:pPr>
        <w:pStyle w:val="ConsPlusNormal"/>
        <w:ind w:firstLine="709"/>
        <w:jc w:val="both"/>
        <w:rPr>
          <w:szCs w:val="24"/>
        </w:rPr>
      </w:pPr>
      <w:r>
        <w:rPr>
          <w:szCs w:val="24"/>
        </w:rPr>
        <w:lastRenderedPageBreak/>
        <w:t>4) инструментальное обследование.</w:t>
      </w:r>
      <w:bookmarkEnd w:id="3"/>
    </w:p>
    <w:p w:rsidR="00590539" w:rsidRDefault="00590539" w:rsidP="00590539">
      <w:pPr>
        <w:pStyle w:val="ConsPlusNormal"/>
        <w:ind w:firstLine="709"/>
        <w:jc w:val="both"/>
        <w:rPr>
          <w:szCs w:val="24"/>
        </w:rPr>
      </w:pPr>
      <w:r>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590539" w:rsidRDefault="00590539" w:rsidP="00590539">
      <w:pPr>
        <w:pStyle w:val="ConsPlusNormal"/>
        <w:ind w:firstLine="709"/>
        <w:jc w:val="both"/>
        <w:rPr>
          <w:szCs w:val="24"/>
        </w:rPr>
      </w:pPr>
      <w:r>
        <w:rPr>
          <w:szCs w:val="24"/>
        </w:rPr>
        <w:t>По результатам осмотра составляется протокол осмотра.</w:t>
      </w:r>
    </w:p>
    <w:p w:rsidR="00590539" w:rsidRDefault="00590539" w:rsidP="00590539">
      <w:pPr>
        <w:pStyle w:val="ConsPlusNormal"/>
        <w:ind w:firstLine="709"/>
        <w:jc w:val="both"/>
        <w:rPr>
          <w:rFonts w:ascii="Verdana" w:hAnsi="Verdana"/>
          <w:szCs w:val="24"/>
        </w:rPr>
      </w:pPr>
      <w:r>
        <w:rPr>
          <w:szCs w:val="24"/>
        </w:rPr>
        <w:t xml:space="preserve">3.6.9. Инструментальное обследование осуществляется инспектором или специалистом, </w:t>
      </w:r>
      <w:proofErr w:type="gramStart"/>
      <w:r>
        <w:rPr>
          <w:szCs w:val="24"/>
        </w:rPr>
        <w:t>имеющими</w:t>
      </w:r>
      <w:proofErr w:type="gramEnd"/>
      <w:r>
        <w:rPr>
          <w:szCs w:val="24"/>
        </w:rPr>
        <w:t xml:space="preserve"> допуск к работе на специальном оборудовании, использованию технических приборов.</w:t>
      </w:r>
    </w:p>
    <w:p w:rsidR="00590539" w:rsidRDefault="00590539" w:rsidP="00590539">
      <w:pPr>
        <w:pStyle w:val="HTML"/>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590539" w:rsidRDefault="00590539" w:rsidP="00590539">
      <w:pPr>
        <w:pStyle w:val="HTML"/>
        <w:ind w:firstLine="709"/>
        <w:jc w:val="both"/>
        <w:rPr>
          <w:rFonts w:ascii="Times New Roman" w:hAnsi="Times New Roman" w:cs="Times New Roman"/>
          <w:sz w:val="24"/>
          <w:szCs w:val="24"/>
        </w:rPr>
      </w:pPr>
      <w:r>
        <w:rPr>
          <w:rFonts w:ascii="Times New Roman" w:hAnsi="Times New Roman" w:cs="Times New Roman"/>
          <w:sz w:val="24"/>
          <w:szCs w:val="24"/>
        </w:rPr>
        <w:t>- дата и место его составления;</w:t>
      </w:r>
    </w:p>
    <w:p w:rsidR="00590539" w:rsidRDefault="00590539" w:rsidP="00590539">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 должность, фамилия и инициалы инспектора или специалиста, </w:t>
      </w:r>
      <w:proofErr w:type="gramStart"/>
      <w:r>
        <w:rPr>
          <w:rFonts w:ascii="Times New Roman" w:hAnsi="Times New Roman" w:cs="Times New Roman"/>
          <w:sz w:val="24"/>
          <w:szCs w:val="24"/>
        </w:rPr>
        <w:t>составивших</w:t>
      </w:r>
      <w:proofErr w:type="gramEnd"/>
      <w:r>
        <w:rPr>
          <w:rFonts w:ascii="Times New Roman" w:hAnsi="Times New Roman" w:cs="Times New Roman"/>
          <w:sz w:val="24"/>
          <w:szCs w:val="24"/>
        </w:rPr>
        <w:t xml:space="preserve"> протокол;</w:t>
      </w:r>
    </w:p>
    <w:p w:rsidR="00590539" w:rsidRDefault="00590539" w:rsidP="00590539">
      <w:pPr>
        <w:pStyle w:val="HTML"/>
        <w:ind w:firstLine="709"/>
        <w:jc w:val="both"/>
        <w:rPr>
          <w:rFonts w:ascii="Times New Roman" w:hAnsi="Times New Roman" w:cs="Times New Roman"/>
          <w:sz w:val="24"/>
          <w:szCs w:val="24"/>
        </w:rPr>
      </w:pPr>
      <w:r>
        <w:rPr>
          <w:rFonts w:ascii="Times New Roman" w:hAnsi="Times New Roman" w:cs="Times New Roman"/>
          <w:sz w:val="24"/>
          <w:szCs w:val="24"/>
        </w:rPr>
        <w:t>- сведения о контролируемом лице;</w:t>
      </w:r>
    </w:p>
    <w:p w:rsidR="00590539" w:rsidRDefault="00590539" w:rsidP="00590539">
      <w:pPr>
        <w:pStyle w:val="HTML"/>
        <w:ind w:firstLine="709"/>
        <w:jc w:val="both"/>
        <w:rPr>
          <w:rFonts w:ascii="Times New Roman" w:hAnsi="Times New Roman" w:cs="Times New Roman"/>
          <w:sz w:val="24"/>
          <w:szCs w:val="24"/>
        </w:rPr>
      </w:pPr>
      <w:r>
        <w:rPr>
          <w:rFonts w:ascii="Times New Roman" w:hAnsi="Times New Roman" w:cs="Times New Roman"/>
          <w:sz w:val="24"/>
          <w:szCs w:val="24"/>
        </w:rPr>
        <w:t>- предмет обследования, используемые специальное оборудование и (или) технические приборы, методики инструментального обследования;</w:t>
      </w:r>
    </w:p>
    <w:p w:rsidR="00590539" w:rsidRDefault="00590539" w:rsidP="00590539">
      <w:pPr>
        <w:pStyle w:val="HTML"/>
        <w:ind w:firstLine="709"/>
        <w:jc w:val="both"/>
        <w:rPr>
          <w:rFonts w:ascii="Times New Roman" w:hAnsi="Times New Roman" w:cs="Times New Roman"/>
          <w:sz w:val="24"/>
          <w:szCs w:val="24"/>
        </w:rPr>
      </w:pPr>
      <w:r>
        <w:rPr>
          <w:rFonts w:ascii="Times New Roman" w:hAnsi="Times New Roman" w:cs="Times New Roman"/>
          <w:sz w:val="24"/>
          <w:szCs w:val="24"/>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590539" w:rsidRDefault="00590539" w:rsidP="00590539">
      <w:pPr>
        <w:pStyle w:val="HTML"/>
        <w:ind w:firstLine="709"/>
        <w:jc w:val="both"/>
        <w:rPr>
          <w:rFonts w:ascii="Times New Roman" w:hAnsi="Times New Roman" w:cs="Times New Roman"/>
          <w:sz w:val="24"/>
          <w:szCs w:val="24"/>
        </w:rPr>
      </w:pPr>
      <w:r>
        <w:rPr>
          <w:rFonts w:ascii="Times New Roman" w:hAnsi="Times New Roman" w:cs="Times New Roman"/>
          <w:sz w:val="24"/>
          <w:szCs w:val="24"/>
        </w:rPr>
        <w:t>- выводы о соответствии этих показателей установленным нормам;</w:t>
      </w:r>
    </w:p>
    <w:p w:rsidR="00590539" w:rsidRDefault="00590539" w:rsidP="00590539">
      <w:pPr>
        <w:pStyle w:val="HTML"/>
        <w:ind w:firstLine="709"/>
        <w:jc w:val="both"/>
        <w:rPr>
          <w:rFonts w:ascii="Verdana" w:hAnsi="Verdana"/>
          <w:sz w:val="24"/>
          <w:szCs w:val="24"/>
        </w:rPr>
      </w:pPr>
      <w:r>
        <w:rPr>
          <w:rFonts w:ascii="Times New Roman" w:hAnsi="Times New Roman" w:cs="Times New Roman"/>
          <w:sz w:val="24"/>
          <w:szCs w:val="24"/>
        </w:rPr>
        <w:t>- иные сведения, имеющие значение для оценки результатов инструментального обследования.</w:t>
      </w:r>
    </w:p>
    <w:p w:rsidR="00590539" w:rsidRDefault="00590539" w:rsidP="00590539">
      <w:pPr>
        <w:pStyle w:val="ConsPlusNormal"/>
        <w:ind w:firstLine="709"/>
        <w:jc w:val="both"/>
        <w:rPr>
          <w:szCs w:val="24"/>
        </w:rPr>
      </w:pPr>
      <w:r>
        <w:rPr>
          <w:szCs w:val="24"/>
        </w:rPr>
        <w:t xml:space="preserve">3.6.10.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590539" w:rsidRDefault="00590539" w:rsidP="00590539">
      <w:pPr>
        <w:pStyle w:val="ConsPlusNormal"/>
        <w:ind w:firstLine="709"/>
        <w:jc w:val="both"/>
        <w:rPr>
          <w:szCs w:val="24"/>
        </w:rPr>
      </w:pPr>
      <w:r>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590539" w:rsidRDefault="00590539" w:rsidP="00590539">
      <w:pPr>
        <w:pStyle w:val="ConsPlusNormal"/>
        <w:ind w:firstLine="709"/>
        <w:jc w:val="both"/>
        <w:rPr>
          <w:szCs w:val="24"/>
        </w:rPr>
      </w:pPr>
      <w:r>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90539" w:rsidRDefault="00590539" w:rsidP="00590539">
      <w:pPr>
        <w:pStyle w:val="ConsPlusNormal"/>
        <w:ind w:firstLine="709"/>
        <w:jc w:val="both"/>
        <w:rPr>
          <w:color w:val="FF0000"/>
          <w:szCs w:val="24"/>
        </w:rPr>
      </w:pPr>
      <w:r>
        <w:rPr>
          <w:szCs w:val="24"/>
        </w:rPr>
        <w:t xml:space="preserve">3.6.11. Представление контролируемым лицом </w:t>
      </w:r>
      <w:proofErr w:type="spellStart"/>
      <w:r>
        <w:rPr>
          <w:szCs w:val="24"/>
        </w:rPr>
        <w:t>истребуемых</w:t>
      </w:r>
      <w:proofErr w:type="spellEnd"/>
      <w:r>
        <w:rPr>
          <w:szCs w:val="24"/>
        </w:rPr>
        <w:t xml:space="preserve"> документов, письменных объяснений осуществляется в соответствии с пунктами 3.5.5 и 3.5.6 настоящего Положения.</w:t>
      </w:r>
    </w:p>
    <w:p w:rsidR="00590539" w:rsidRDefault="00590539" w:rsidP="00590539">
      <w:pPr>
        <w:pStyle w:val="ConsPlusNormal"/>
        <w:ind w:firstLine="709"/>
        <w:jc w:val="both"/>
        <w:rPr>
          <w:szCs w:val="24"/>
        </w:rPr>
      </w:pPr>
      <w:r>
        <w:rPr>
          <w:szCs w:val="24"/>
        </w:rPr>
        <w:t>3.6.12. По окончании проведения выездной проверки инспектор составляет акт выездной проверки.</w:t>
      </w:r>
    </w:p>
    <w:p w:rsidR="00590539" w:rsidRDefault="00590539" w:rsidP="00590539">
      <w:pPr>
        <w:pStyle w:val="ConsPlusNormal"/>
        <w:ind w:firstLine="709"/>
        <w:jc w:val="both"/>
        <w:rPr>
          <w:szCs w:val="24"/>
        </w:rPr>
      </w:pPr>
      <w:r>
        <w:rPr>
          <w:szCs w:val="24"/>
        </w:rPr>
        <w:t>Информация о проведении фотосъемки, аудио- и видеозаписи отражается в акте проверки.</w:t>
      </w:r>
    </w:p>
    <w:p w:rsidR="00590539" w:rsidRDefault="00590539" w:rsidP="00590539">
      <w:pPr>
        <w:pStyle w:val="ConsPlusNormal"/>
        <w:ind w:firstLine="709"/>
        <w:jc w:val="both"/>
        <w:rPr>
          <w:szCs w:val="24"/>
        </w:rPr>
      </w:pPr>
      <w:r>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590539" w:rsidRDefault="00590539" w:rsidP="00590539">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3.6.13.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Pr>
          <w:rFonts w:ascii="Times New Roman" w:hAnsi="Times New Roman"/>
          <w:sz w:val="24"/>
          <w:szCs w:val="24"/>
        </w:rPr>
        <w:t>деятельности</w:t>
      </w:r>
      <w:proofErr w:type="gramEnd"/>
      <w:r>
        <w:rPr>
          <w:rFonts w:ascii="Times New Roman" w:hAnsi="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8" w:tooltip="Федеральный закон от 31.07.2020 N 248-ФЗ" w:history="1">
        <w:r>
          <w:rPr>
            <w:rStyle w:val="a8"/>
            <w:szCs w:val="24"/>
          </w:rPr>
          <w:t>частями 4</w:t>
        </w:r>
      </w:hyperlink>
      <w:r>
        <w:rPr>
          <w:rFonts w:ascii="Times New Roman" w:hAnsi="Times New Roman"/>
          <w:sz w:val="24"/>
          <w:szCs w:val="24"/>
        </w:rPr>
        <w:t xml:space="preserve"> и </w:t>
      </w:r>
      <w:hyperlink r:id="rId9" w:tooltip="Федеральный закон от 31.07.2020 N 248-ФЗ" w:history="1">
        <w:r>
          <w:rPr>
            <w:rStyle w:val="a8"/>
            <w:szCs w:val="24"/>
          </w:rPr>
          <w:t>5 статьи 21</w:t>
        </w:r>
      </w:hyperlink>
      <w:r>
        <w:rPr>
          <w:rFonts w:ascii="Times New Roman" w:hAnsi="Times New Roman"/>
          <w:sz w:val="24"/>
          <w:szCs w:val="24"/>
        </w:rPr>
        <w:t xml:space="preserve"> Федеральным законом № 248-ФЗ. </w:t>
      </w:r>
    </w:p>
    <w:p w:rsidR="00590539" w:rsidRDefault="00590539" w:rsidP="00590539">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rPr>
        <w:lastRenderedPageBreak/>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590539" w:rsidRDefault="00590539" w:rsidP="00590539">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rPr>
        <w:t>3.6.14.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590539" w:rsidRDefault="00590539" w:rsidP="00590539">
      <w:pPr>
        <w:widowControl/>
        <w:ind w:firstLine="709"/>
        <w:jc w:val="both"/>
        <w:rPr>
          <w:rFonts w:ascii="Times New Roman" w:hAnsi="Times New Roman"/>
          <w:sz w:val="24"/>
          <w:szCs w:val="24"/>
        </w:rPr>
      </w:pPr>
      <w:r>
        <w:rPr>
          <w:rFonts w:ascii="Times New Roman" w:hAnsi="Times New Roman"/>
          <w:sz w:val="24"/>
          <w:szCs w:val="24"/>
        </w:rPr>
        <w:t>1) временной нетрудоспособности;</w:t>
      </w:r>
    </w:p>
    <w:p w:rsidR="00590539" w:rsidRDefault="00590539" w:rsidP="00590539">
      <w:pPr>
        <w:widowControl/>
        <w:ind w:firstLine="709"/>
        <w:jc w:val="both"/>
        <w:rPr>
          <w:rFonts w:ascii="Times New Roman" w:hAnsi="Times New Roman"/>
          <w:sz w:val="24"/>
          <w:szCs w:val="24"/>
        </w:rPr>
      </w:pPr>
      <w:r>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590539" w:rsidRDefault="00590539" w:rsidP="00590539">
      <w:pPr>
        <w:widowControl/>
        <w:ind w:firstLine="709"/>
        <w:jc w:val="both"/>
        <w:rPr>
          <w:rFonts w:ascii="Times New Roman" w:hAnsi="Times New Roman"/>
          <w:sz w:val="24"/>
          <w:szCs w:val="24"/>
        </w:rPr>
      </w:pPr>
      <w:r>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90539" w:rsidRDefault="00590539" w:rsidP="00590539">
      <w:pPr>
        <w:suppressAutoHyphens/>
        <w:ind w:firstLine="709"/>
        <w:jc w:val="both"/>
        <w:rPr>
          <w:rFonts w:ascii="Times New Roman" w:hAnsi="Times New Roman"/>
          <w:sz w:val="24"/>
          <w:szCs w:val="24"/>
        </w:rPr>
      </w:pPr>
      <w:r>
        <w:rPr>
          <w:rFonts w:ascii="Times New Roman" w:hAnsi="Times New Roman"/>
          <w:sz w:val="24"/>
          <w:szCs w:val="24"/>
        </w:rPr>
        <w:t>4) нахождения в служебной командировке.</w:t>
      </w:r>
    </w:p>
    <w:p w:rsidR="00590539" w:rsidRDefault="00590539" w:rsidP="00590539">
      <w:pPr>
        <w:pStyle w:val="ConsPlusNormal"/>
        <w:ind w:firstLine="709"/>
        <w:jc w:val="both"/>
        <w:rPr>
          <w:szCs w:val="24"/>
        </w:rPr>
      </w:pPr>
      <w:r>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90539" w:rsidRDefault="00590539" w:rsidP="00590539">
      <w:pPr>
        <w:pStyle w:val="ConsPlusNormal"/>
        <w:ind w:firstLine="709"/>
        <w:jc w:val="both"/>
        <w:rPr>
          <w:szCs w:val="24"/>
        </w:rPr>
      </w:pPr>
    </w:p>
    <w:p w:rsidR="00590539" w:rsidRDefault="00590539" w:rsidP="00590539">
      <w:pPr>
        <w:pStyle w:val="ConsPlusNormal"/>
        <w:ind w:firstLine="0"/>
        <w:jc w:val="center"/>
        <w:rPr>
          <w:sz w:val="28"/>
        </w:rPr>
      </w:pPr>
    </w:p>
    <w:p w:rsidR="00590539" w:rsidRDefault="00590539" w:rsidP="00590539">
      <w:pPr>
        <w:pStyle w:val="a6"/>
        <w:widowControl/>
        <w:tabs>
          <w:tab w:val="left" w:pos="1134"/>
        </w:tabs>
        <w:ind w:left="0"/>
        <w:rPr>
          <w:rFonts w:ascii="Times New Roman" w:hAnsi="Times New Roman"/>
          <w:b/>
          <w:sz w:val="24"/>
          <w:szCs w:val="24"/>
        </w:rPr>
      </w:pPr>
      <w:r>
        <w:rPr>
          <w:rFonts w:ascii="Times New Roman" w:hAnsi="Times New Roman"/>
          <w:b/>
          <w:sz w:val="24"/>
          <w:szCs w:val="24"/>
        </w:rPr>
        <w:t xml:space="preserve">4.  Ключевые показатели вида контроля и их целевые значения  </w:t>
      </w:r>
      <w:proofErr w:type="gramStart"/>
      <w:r>
        <w:rPr>
          <w:rFonts w:ascii="Times New Roman" w:hAnsi="Times New Roman"/>
          <w:b/>
          <w:sz w:val="24"/>
          <w:szCs w:val="24"/>
        </w:rPr>
        <w:t>для</w:t>
      </w:r>
      <w:proofErr w:type="gramEnd"/>
      <w:r>
        <w:rPr>
          <w:rFonts w:ascii="Times New Roman" w:hAnsi="Times New Roman"/>
          <w:b/>
          <w:sz w:val="24"/>
          <w:szCs w:val="24"/>
        </w:rPr>
        <w:t xml:space="preserve">       </w:t>
      </w:r>
    </w:p>
    <w:p w:rsidR="00590539" w:rsidRDefault="00590539" w:rsidP="00590539">
      <w:pPr>
        <w:pStyle w:val="a6"/>
        <w:widowControl/>
        <w:tabs>
          <w:tab w:val="left" w:pos="1134"/>
        </w:tabs>
        <w:ind w:left="0"/>
        <w:rPr>
          <w:rFonts w:ascii="Times New Roman" w:hAnsi="Times New Roman"/>
          <w:b/>
          <w:sz w:val="24"/>
          <w:szCs w:val="24"/>
        </w:rPr>
      </w:pPr>
      <w:r>
        <w:rPr>
          <w:rFonts w:ascii="Times New Roman" w:hAnsi="Times New Roman"/>
          <w:b/>
          <w:sz w:val="24"/>
          <w:szCs w:val="24"/>
        </w:rPr>
        <w:t xml:space="preserve">                                     муниципального контроля </w:t>
      </w:r>
    </w:p>
    <w:p w:rsidR="00590539" w:rsidRDefault="00590539" w:rsidP="00590539">
      <w:pPr>
        <w:pStyle w:val="a6"/>
        <w:widowControl/>
        <w:tabs>
          <w:tab w:val="left" w:pos="1134"/>
        </w:tabs>
        <w:ind w:left="0"/>
        <w:rPr>
          <w:rFonts w:ascii="Times New Roman" w:hAnsi="Times New Roman"/>
          <w:b/>
          <w:sz w:val="24"/>
          <w:szCs w:val="24"/>
        </w:rPr>
      </w:pPr>
    </w:p>
    <w:p w:rsidR="00590539" w:rsidRDefault="00590539" w:rsidP="00590539">
      <w:pPr>
        <w:pStyle w:val="a6"/>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Ключевые показатели муниципального контроля </w:t>
      </w:r>
      <w:bookmarkStart w:id="4" w:name="_Hlk73956884"/>
      <w:r>
        <w:rPr>
          <w:rFonts w:ascii="Times New Roman" w:hAnsi="Times New Roman"/>
          <w:sz w:val="24"/>
          <w:szCs w:val="24"/>
        </w:rPr>
        <w:t>и их целевые значения, индикативные показатели</w:t>
      </w:r>
      <w:bookmarkEnd w:id="4"/>
      <w:r>
        <w:rPr>
          <w:rFonts w:ascii="Times New Roman" w:hAnsi="Times New Roman"/>
          <w:sz w:val="24"/>
          <w:szCs w:val="24"/>
        </w:rPr>
        <w:t xml:space="preserve"> установлены приложением 3 к настоящему Положению и вступает в силу в соответствии с частью 5 статьи 30 Федерального закона № 248-ФЗ  с 01.03.2022 года.</w:t>
      </w:r>
    </w:p>
    <w:p w:rsidR="00590539" w:rsidRDefault="00590539" w:rsidP="00590539">
      <w:pPr>
        <w:widowControl/>
        <w:ind w:left="4820"/>
        <w:rPr>
          <w:rFonts w:ascii="Times New Roman" w:hAnsi="Times New Roman"/>
          <w:sz w:val="24"/>
          <w:szCs w:val="24"/>
        </w:rPr>
      </w:pPr>
    </w:p>
    <w:p w:rsidR="00590539" w:rsidRDefault="00590539" w:rsidP="00590539">
      <w:pPr>
        <w:widowControl/>
        <w:ind w:left="4820"/>
        <w:rPr>
          <w:rFonts w:ascii="Times New Roman" w:hAnsi="Times New Roman"/>
          <w:sz w:val="24"/>
          <w:szCs w:val="24"/>
        </w:rPr>
      </w:pPr>
    </w:p>
    <w:p w:rsidR="00590539" w:rsidRDefault="00590539" w:rsidP="00590539">
      <w:pPr>
        <w:widowControl/>
        <w:ind w:left="4820"/>
        <w:rPr>
          <w:rFonts w:ascii="Times New Roman" w:hAnsi="Times New Roman"/>
          <w:sz w:val="24"/>
          <w:szCs w:val="24"/>
        </w:rPr>
      </w:pPr>
    </w:p>
    <w:p w:rsidR="00590539" w:rsidRDefault="00590539" w:rsidP="00590539">
      <w:pPr>
        <w:widowControl/>
        <w:ind w:left="4820"/>
        <w:rPr>
          <w:rFonts w:ascii="Times New Roman" w:hAnsi="Times New Roman"/>
          <w:sz w:val="28"/>
          <w:szCs w:val="28"/>
        </w:rPr>
      </w:pPr>
    </w:p>
    <w:p w:rsidR="00590539" w:rsidRDefault="00590539" w:rsidP="00590539">
      <w:pPr>
        <w:widowControl/>
        <w:ind w:left="4820"/>
        <w:rPr>
          <w:rFonts w:ascii="Times New Roman" w:hAnsi="Times New Roman"/>
          <w:sz w:val="28"/>
          <w:szCs w:val="28"/>
        </w:rPr>
      </w:pPr>
    </w:p>
    <w:p w:rsidR="00590539" w:rsidRDefault="00590539" w:rsidP="00590539">
      <w:pPr>
        <w:widowControl/>
        <w:ind w:left="4820"/>
        <w:rPr>
          <w:rFonts w:ascii="Times New Roman" w:hAnsi="Times New Roman"/>
          <w:sz w:val="28"/>
          <w:szCs w:val="28"/>
        </w:rPr>
      </w:pPr>
    </w:p>
    <w:p w:rsidR="00590539" w:rsidRDefault="00590539" w:rsidP="00590539">
      <w:pPr>
        <w:widowControl/>
        <w:ind w:left="4820"/>
        <w:rPr>
          <w:rFonts w:ascii="Times New Roman" w:hAnsi="Times New Roman"/>
          <w:sz w:val="28"/>
          <w:szCs w:val="28"/>
        </w:rPr>
      </w:pPr>
    </w:p>
    <w:p w:rsidR="00590539" w:rsidRDefault="00590539" w:rsidP="00590539">
      <w:pPr>
        <w:widowControl/>
        <w:ind w:left="4820"/>
        <w:rPr>
          <w:rFonts w:ascii="Times New Roman" w:hAnsi="Times New Roman"/>
          <w:sz w:val="28"/>
          <w:szCs w:val="28"/>
        </w:rPr>
      </w:pPr>
    </w:p>
    <w:p w:rsidR="00590539" w:rsidRDefault="00590539" w:rsidP="00590539">
      <w:pPr>
        <w:widowControl/>
        <w:ind w:left="4820"/>
        <w:rPr>
          <w:rFonts w:ascii="Times New Roman" w:hAnsi="Times New Roman"/>
          <w:sz w:val="28"/>
          <w:szCs w:val="28"/>
        </w:rPr>
      </w:pPr>
    </w:p>
    <w:p w:rsidR="00590539" w:rsidRDefault="00590539" w:rsidP="00590539">
      <w:pPr>
        <w:widowControl/>
        <w:ind w:left="4820"/>
        <w:rPr>
          <w:rFonts w:ascii="Times New Roman" w:hAnsi="Times New Roman"/>
          <w:sz w:val="28"/>
          <w:szCs w:val="28"/>
        </w:rPr>
      </w:pPr>
    </w:p>
    <w:p w:rsidR="00590539" w:rsidRDefault="00590539" w:rsidP="00590539">
      <w:pPr>
        <w:widowControl/>
        <w:ind w:left="4820"/>
        <w:rPr>
          <w:rFonts w:ascii="Times New Roman" w:hAnsi="Times New Roman"/>
          <w:sz w:val="28"/>
          <w:szCs w:val="28"/>
        </w:rPr>
      </w:pPr>
    </w:p>
    <w:p w:rsidR="00590539" w:rsidRDefault="00590539" w:rsidP="00590539">
      <w:pPr>
        <w:widowControl/>
        <w:rPr>
          <w:rFonts w:ascii="Times New Roman" w:hAnsi="Times New Roman"/>
          <w:sz w:val="28"/>
          <w:szCs w:val="28"/>
        </w:rPr>
      </w:pPr>
    </w:p>
    <w:p w:rsidR="00590539" w:rsidRDefault="00590539" w:rsidP="00590539">
      <w:pPr>
        <w:widowControl/>
        <w:rPr>
          <w:rFonts w:ascii="Times New Roman" w:hAnsi="Times New Roman"/>
          <w:sz w:val="28"/>
          <w:szCs w:val="28"/>
        </w:rPr>
      </w:pPr>
    </w:p>
    <w:p w:rsidR="00590539" w:rsidRDefault="00590539" w:rsidP="00590539">
      <w:pPr>
        <w:widowControl/>
        <w:rPr>
          <w:rFonts w:ascii="Times New Roman" w:hAnsi="Times New Roman"/>
          <w:sz w:val="28"/>
          <w:szCs w:val="28"/>
        </w:rPr>
      </w:pPr>
    </w:p>
    <w:p w:rsidR="00590539" w:rsidRDefault="00590539" w:rsidP="00590539">
      <w:pPr>
        <w:widowControl/>
        <w:rPr>
          <w:rFonts w:ascii="Times New Roman" w:hAnsi="Times New Roman"/>
          <w:sz w:val="28"/>
          <w:szCs w:val="28"/>
        </w:rPr>
      </w:pPr>
    </w:p>
    <w:p w:rsidR="00590539" w:rsidRDefault="00590539" w:rsidP="00590539">
      <w:pPr>
        <w:widowControl/>
        <w:rPr>
          <w:rFonts w:ascii="Times New Roman" w:hAnsi="Times New Roman"/>
          <w:sz w:val="28"/>
          <w:szCs w:val="28"/>
        </w:rPr>
      </w:pPr>
    </w:p>
    <w:p w:rsidR="00590539" w:rsidRDefault="00590539" w:rsidP="00590539">
      <w:pPr>
        <w:widowControl/>
        <w:rPr>
          <w:rFonts w:ascii="Times New Roman" w:hAnsi="Times New Roman"/>
          <w:sz w:val="28"/>
          <w:szCs w:val="28"/>
        </w:rPr>
      </w:pPr>
    </w:p>
    <w:p w:rsidR="00590539" w:rsidRDefault="00590539" w:rsidP="00590539">
      <w:pPr>
        <w:widowControl/>
        <w:rPr>
          <w:rFonts w:ascii="Times New Roman" w:hAnsi="Times New Roman"/>
          <w:sz w:val="28"/>
          <w:szCs w:val="28"/>
        </w:rPr>
      </w:pPr>
    </w:p>
    <w:p w:rsidR="00590539" w:rsidRDefault="00590539" w:rsidP="00590539">
      <w:pPr>
        <w:widowControl/>
        <w:rPr>
          <w:rFonts w:ascii="Times New Roman" w:hAnsi="Times New Roman"/>
          <w:sz w:val="28"/>
          <w:szCs w:val="28"/>
        </w:rPr>
      </w:pPr>
    </w:p>
    <w:p w:rsidR="00590539" w:rsidRDefault="00590539" w:rsidP="00590539">
      <w:pPr>
        <w:widowControl/>
        <w:rPr>
          <w:rFonts w:ascii="Times New Roman" w:hAnsi="Times New Roman"/>
          <w:sz w:val="28"/>
          <w:szCs w:val="28"/>
        </w:rPr>
      </w:pPr>
    </w:p>
    <w:p w:rsidR="00590539" w:rsidRDefault="00590539" w:rsidP="00590539">
      <w:pPr>
        <w:widowControl/>
        <w:rPr>
          <w:rFonts w:ascii="Times New Roman" w:hAnsi="Times New Roman"/>
          <w:sz w:val="28"/>
          <w:szCs w:val="28"/>
        </w:rPr>
      </w:pPr>
    </w:p>
    <w:p w:rsidR="00590539" w:rsidRDefault="00590539" w:rsidP="00590539">
      <w:pPr>
        <w:widowControl/>
        <w:rPr>
          <w:rFonts w:ascii="Times New Roman" w:hAnsi="Times New Roman"/>
          <w:sz w:val="28"/>
          <w:szCs w:val="28"/>
        </w:rPr>
      </w:pPr>
    </w:p>
    <w:p w:rsidR="00590539" w:rsidRDefault="00590539" w:rsidP="00590539">
      <w:pPr>
        <w:widowControl/>
        <w:rPr>
          <w:rFonts w:ascii="Times New Roman" w:hAnsi="Times New Roman"/>
          <w:sz w:val="28"/>
          <w:szCs w:val="28"/>
        </w:rPr>
      </w:pPr>
    </w:p>
    <w:p w:rsidR="00590539" w:rsidRDefault="00590539" w:rsidP="00590539">
      <w:pPr>
        <w:widowControl/>
        <w:ind w:left="4820"/>
        <w:rPr>
          <w:rFonts w:ascii="Times New Roman" w:hAnsi="Times New Roman"/>
          <w:sz w:val="24"/>
          <w:szCs w:val="24"/>
        </w:rPr>
      </w:pPr>
      <w:r>
        <w:rPr>
          <w:rFonts w:ascii="Times New Roman" w:hAnsi="Times New Roman"/>
          <w:sz w:val="24"/>
          <w:szCs w:val="24"/>
        </w:rPr>
        <w:lastRenderedPageBreak/>
        <w:t xml:space="preserve">                                          Приложение 1</w:t>
      </w:r>
    </w:p>
    <w:p w:rsidR="00590539" w:rsidRDefault="00590539" w:rsidP="00590539">
      <w:pPr>
        <w:widowControl/>
        <w:rPr>
          <w:rFonts w:ascii="Times New Roman" w:hAnsi="Times New Roman"/>
          <w:sz w:val="24"/>
          <w:szCs w:val="24"/>
        </w:rPr>
      </w:pPr>
      <w:r>
        <w:rPr>
          <w:rFonts w:ascii="Times New Roman" w:hAnsi="Times New Roman"/>
          <w:sz w:val="24"/>
          <w:szCs w:val="24"/>
        </w:rPr>
        <w:t xml:space="preserve">                                                                        к Положению о </w:t>
      </w:r>
      <w:proofErr w:type="gramStart"/>
      <w:r>
        <w:rPr>
          <w:rFonts w:ascii="Times New Roman" w:hAnsi="Times New Roman"/>
          <w:sz w:val="24"/>
          <w:szCs w:val="24"/>
        </w:rPr>
        <w:t>муниципальном</w:t>
      </w:r>
      <w:proofErr w:type="gramEnd"/>
      <w:r>
        <w:rPr>
          <w:rFonts w:ascii="Times New Roman" w:hAnsi="Times New Roman"/>
          <w:sz w:val="24"/>
          <w:szCs w:val="24"/>
        </w:rPr>
        <w:t xml:space="preserve"> земельном                   </w:t>
      </w:r>
    </w:p>
    <w:p w:rsidR="00590539" w:rsidRDefault="00590539" w:rsidP="00590539">
      <w:pPr>
        <w:widowControl/>
        <w:rPr>
          <w:rFonts w:ascii="Times New Roman" w:hAnsi="Times New Roman"/>
          <w:sz w:val="24"/>
          <w:szCs w:val="24"/>
        </w:rPr>
      </w:pPr>
      <w:r>
        <w:rPr>
          <w:rFonts w:ascii="Times New Roman" w:hAnsi="Times New Roman"/>
          <w:sz w:val="24"/>
          <w:szCs w:val="24"/>
        </w:rPr>
        <w:t xml:space="preserve">                                                                        контроле в границах </w:t>
      </w:r>
      <w:proofErr w:type="spellStart"/>
      <w:r>
        <w:rPr>
          <w:rFonts w:ascii="Times New Roman" w:hAnsi="Times New Roman"/>
          <w:sz w:val="24"/>
          <w:szCs w:val="24"/>
        </w:rPr>
        <w:t>Пяозерского</w:t>
      </w:r>
      <w:proofErr w:type="spellEnd"/>
      <w:r>
        <w:rPr>
          <w:rFonts w:ascii="Times New Roman" w:hAnsi="Times New Roman"/>
          <w:sz w:val="24"/>
          <w:szCs w:val="24"/>
        </w:rPr>
        <w:t xml:space="preserve"> </w:t>
      </w:r>
      <w:proofErr w:type="gramStart"/>
      <w:r>
        <w:rPr>
          <w:rFonts w:ascii="Times New Roman" w:hAnsi="Times New Roman"/>
          <w:sz w:val="24"/>
          <w:szCs w:val="24"/>
        </w:rPr>
        <w:t>городского</w:t>
      </w:r>
      <w:proofErr w:type="gramEnd"/>
      <w:r>
        <w:rPr>
          <w:rFonts w:ascii="Times New Roman" w:hAnsi="Times New Roman"/>
          <w:sz w:val="24"/>
          <w:szCs w:val="24"/>
        </w:rPr>
        <w:t xml:space="preserve">        </w:t>
      </w:r>
    </w:p>
    <w:p w:rsidR="00590539" w:rsidRDefault="00590539" w:rsidP="00590539">
      <w:pPr>
        <w:widowControl/>
        <w:rPr>
          <w:rFonts w:ascii="Times New Roman" w:hAnsi="Times New Roman"/>
          <w:sz w:val="24"/>
          <w:szCs w:val="24"/>
        </w:rPr>
      </w:pPr>
      <w:r>
        <w:rPr>
          <w:rFonts w:ascii="Times New Roman" w:hAnsi="Times New Roman"/>
          <w:sz w:val="24"/>
          <w:szCs w:val="24"/>
        </w:rPr>
        <w:t xml:space="preserve">                                                                        поселения</w:t>
      </w:r>
    </w:p>
    <w:p w:rsidR="00590539" w:rsidRDefault="00590539" w:rsidP="00590539">
      <w:pPr>
        <w:widowControl/>
        <w:rPr>
          <w:rFonts w:ascii="Times New Roman" w:hAnsi="Times New Roman"/>
          <w:sz w:val="24"/>
          <w:szCs w:val="24"/>
          <w:vertAlign w:val="superscript"/>
        </w:rPr>
      </w:pPr>
    </w:p>
    <w:p w:rsidR="00590539" w:rsidRDefault="00590539" w:rsidP="00590539">
      <w:pPr>
        <w:pStyle w:val="a6"/>
        <w:widowControl/>
        <w:tabs>
          <w:tab w:val="left" w:pos="1134"/>
        </w:tabs>
        <w:ind w:left="0"/>
        <w:jc w:val="both"/>
        <w:rPr>
          <w:rFonts w:ascii="Times New Roman" w:hAnsi="Times New Roman"/>
          <w:b/>
          <w:sz w:val="28"/>
        </w:rPr>
      </w:pPr>
    </w:p>
    <w:p w:rsidR="00590539" w:rsidRDefault="00590539" w:rsidP="00590539">
      <w:pPr>
        <w:pStyle w:val="ConsPlusNormal"/>
        <w:spacing w:line="192" w:lineRule="auto"/>
        <w:outlineLvl w:val="1"/>
        <w:rPr>
          <w:sz w:val="28"/>
        </w:rPr>
      </w:pPr>
    </w:p>
    <w:p w:rsidR="00590539" w:rsidRDefault="00590539" w:rsidP="00590539">
      <w:pPr>
        <w:pStyle w:val="ConsPlusNormal"/>
        <w:jc w:val="right"/>
      </w:pPr>
    </w:p>
    <w:p w:rsidR="00590539" w:rsidRDefault="00590539" w:rsidP="00590539">
      <w:pPr>
        <w:pStyle w:val="ConsPlusNormal"/>
        <w:jc w:val="right"/>
        <w:rPr>
          <w:shd w:val="clear" w:color="auto" w:fill="F1C100"/>
        </w:rPr>
      </w:pPr>
    </w:p>
    <w:p w:rsidR="00590539" w:rsidRDefault="00590539" w:rsidP="00590539">
      <w:pPr>
        <w:pStyle w:val="ConsPlusNormal"/>
        <w:ind w:firstLine="0"/>
        <w:jc w:val="center"/>
        <w:rPr>
          <w:rStyle w:val="a7"/>
          <w:color w:val="FF0000"/>
          <w:szCs w:val="24"/>
        </w:rPr>
      </w:pPr>
      <w:r>
        <w:rPr>
          <w:b/>
          <w:szCs w:val="24"/>
        </w:rPr>
        <w:t xml:space="preserve">Перечень должностных лиц  Администрации </w:t>
      </w:r>
      <w:proofErr w:type="spellStart"/>
      <w:r>
        <w:rPr>
          <w:b/>
          <w:szCs w:val="24"/>
        </w:rPr>
        <w:t>Пяозерского</w:t>
      </w:r>
      <w:proofErr w:type="spellEnd"/>
      <w:r>
        <w:rPr>
          <w:b/>
          <w:szCs w:val="24"/>
        </w:rPr>
        <w:t xml:space="preserve"> городского  поселения, уполномоченных на осуществление муниципального земельного контроля в границах </w:t>
      </w:r>
      <w:proofErr w:type="spellStart"/>
      <w:r>
        <w:rPr>
          <w:b/>
          <w:szCs w:val="24"/>
        </w:rPr>
        <w:t>Пяозерского</w:t>
      </w:r>
      <w:proofErr w:type="spellEnd"/>
      <w:r>
        <w:rPr>
          <w:b/>
          <w:szCs w:val="24"/>
        </w:rPr>
        <w:t xml:space="preserve"> городского поселения </w:t>
      </w:r>
    </w:p>
    <w:p w:rsidR="00590539" w:rsidRDefault="00590539" w:rsidP="00590539">
      <w:pPr>
        <w:pStyle w:val="ConsPlusNormal"/>
        <w:ind w:firstLine="0"/>
        <w:jc w:val="center"/>
      </w:pPr>
    </w:p>
    <w:p w:rsidR="00590539" w:rsidRDefault="00590539" w:rsidP="00590539">
      <w:pPr>
        <w:pStyle w:val="ConsPlusNormal"/>
        <w:ind w:firstLine="0"/>
        <w:jc w:val="center"/>
        <w:rPr>
          <w:sz w:val="28"/>
        </w:rPr>
      </w:pPr>
    </w:p>
    <w:p w:rsidR="00590539" w:rsidRDefault="00590539" w:rsidP="00590539">
      <w:pPr>
        <w:pStyle w:val="ConsPlusNormal"/>
        <w:jc w:val="center"/>
        <w:rPr>
          <w:sz w:val="28"/>
        </w:rPr>
      </w:pPr>
    </w:p>
    <w:p w:rsidR="00590539" w:rsidRDefault="00590539" w:rsidP="00590539">
      <w:pPr>
        <w:pStyle w:val="ConsPlusNormal"/>
        <w:jc w:val="both"/>
        <w:rPr>
          <w:szCs w:val="24"/>
        </w:rPr>
      </w:pPr>
      <w:r>
        <w:rPr>
          <w:szCs w:val="24"/>
        </w:rPr>
        <w:t xml:space="preserve">1. Глава </w:t>
      </w:r>
      <w:proofErr w:type="spellStart"/>
      <w:r>
        <w:rPr>
          <w:szCs w:val="24"/>
        </w:rPr>
        <w:t>Пяозерского</w:t>
      </w:r>
      <w:proofErr w:type="spellEnd"/>
      <w:r>
        <w:rPr>
          <w:szCs w:val="24"/>
        </w:rPr>
        <w:t xml:space="preserve"> городского  поселения</w:t>
      </w:r>
    </w:p>
    <w:p w:rsidR="00590539" w:rsidRDefault="00590539" w:rsidP="00590539">
      <w:pPr>
        <w:pStyle w:val="ConsPlusNormal"/>
        <w:jc w:val="both"/>
        <w:rPr>
          <w:szCs w:val="24"/>
        </w:rPr>
      </w:pPr>
      <w:r>
        <w:rPr>
          <w:szCs w:val="24"/>
        </w:rPr>
        <w:t xml:space="preserve">2. Заместитель Главы администрации </w:t>
      </w:r>
      <w:proofErr w:type="spellStart"/>
      <w:r>
        <w:rPr>
          <w:szCs w:val="24"/>
        </w:rPr>
        <w:t>Пяозерского</w:t>
      </w:r>
      <w:proofErr w:type="spellEnd"/>
      <w:r>
        <w:rPr>
          <w:szCs w:val="24"/>
        </w:rPr>
        <w:t xml:space="preserve"> городского поселения</w:t>
      </w:r>
    </w:p>
    <w:p w:rsidR="00590539" w:rsidRDefault="00590539" w:rsidP="00590539">
      <w:pPr>
        <w:pStyle w:val="ConsPlusNormal"/>
        <w:jc w:val="both"/>
        <w:rPr>
          <w:szCs w:val="24"/>
        </w:rPr>
      </w:pPr>
    </w:p>
    <w:p w:rsidR="00590539" w:rsidRDefault="00590539" w:rsidP="00590539">
      <w:pPr>
        <w:pStyle w:val="ConsPlusNormal"/>
        <w:jc w:val="both"/>
        <w:rPr>
          <w:sz w:val="28"/>
        </w:rPr>
      </w:pPr>
    </w:p>
    <w:p w:rsidR="00590539" w:rsidRDefault="00590539" w:rsidP="00590539">
      <w:pPr>
        <w:pStyle w:val="ConsPlusNormal"/>
        <w:jc w:val="both"/>
        <w:rPr>
          <w:sz w:val="28"/>
        </w:rPr>
      </w:pPr>
    </w:p>
    <w:p w:rsidR="00590539" w:rsidRDefault="00590539" w:rsidP="00590539">
      <w:pPr>
        <w:pStyle w:val="ConsPlusNormal"/>
        <w:jc w:val="both"/>
        <w:rPr>
          <w:sz w:val="28"/>
        </w:rPr>
      </w:pPr>
    </w:p>
    <w:p w:rsidR="00590539" w:rsidRDefault="00590539" w:rsidP="00590539">
      <w:pPr>
        <w:pStyle w:val="ConsPlusNormal"/>
        <w:jc w:val="both"/>
        <w:rPr>
          <w:sz w:val="28"/>
        </w:rPr>
      </w:pPr>
    </w:p>
    <w:p w:rsidR="00590539" w:rsidRDefault="00590539" w:rsidP="00590539">
      <w:pPr>
        <w:pStyle w:val="ConsPlusNormal"/>
        <w:jc w:val="both"/>
        <w:rPr>
          <w:sz w:val="28"/>
        </w:rPr>
      </w:pPr>
    </w:p>
    <w:p w:rsidR="00590539" w:rsidRDefault="00590539" w:rsidP="00590539">
      <w:pPr>
        <w:widowControl/>
        <w:ind w:left="4820"/>
        <w:rPr>
          <w:i/>
        </w:rPr>
      </w:pPr>
    </w:p>
    <w:p w:rsidR="00590539" w:rsidRDefault="00590539" w:rsidP="00590539">
      <w:pPr>
        <w:widowControl/>
        <w:ind w:left="4820"/>
        <w:rPr>
          <w:i/>
        </w:rPr>
      </w:pPr>
    </w:p>
    <w:p w:rsidR="00590539" w:rsidRDefault="00590539" w:rsidP="00590539">
      <w:pPr>
        <w:widowControl/>
        <w:ind w:left="4820"/>
        <w:rPr>
          <w:i/>
        </w:rPr>
      </w:pPr>
    </w:p>
    <w:p w:rsidR="00590539" w:rsidRDefault="00590539" w:rsidP="00590539">
      <w:pPr>
        <w:widowControl/>
        <w:ind w:left="4820"/>
        <w:rPr>
          <w:i/>
        </w:rPr>
      </w:pPr>
    </w:p>
    <w:p w:rsidR="00590539" w:rsidRDefault="00590539" w:rsidP="00590539">
      <w:pPr>
        <w:widowControl/>
        <w:ind w:left="4820"/>
        <w:rPr>
          <w:i/>
        </w:rPr>
      </w:pPr>
    </w:p>
    <w:p w:rsidR="00590539" w:rsidRDefault="00590539" w:rsidP="00590539">
      <w:pPr>
        <w:widowControl/>
        <w:ind w:left="4820"/>
        <w:rPr>
          <w:i/>
        </w:rPr>
      </w:pPr>
    </w:p>
    <w:p w:rsidR="00590539" w:rsidRDefault="00590539" w:rsidP="00590539">
      <w:pPr>
        <w:widowControl/>
        <w:ind w:left="4820"/>
        <w:rPr>
          <w:i/>
        </w:rPr>
      </w:pPr>
    </w:p>
    <w:p w:rsidR="00590539" w:rsidRDefault="00590539" w:rsidP="00590539">
      <w:pPr>
        <w:widowControl/>
        <w:ind w:left="4820"/>
        <w:rPr>
          <w:i/>
        </w:rPr>
      </w:pPr>
    </w:p>
    <w:p w:rsidR="00590539" w:rsidRDefault="00590539" w:rsidP="00590539">
      <w:pPr>
        <w:widowControl/>
        <w:ind w:left="4820"/>
        <w:rPr>
          <w:i/>
        </w:rPr>
      </w:pPr>
    </w:p>
    <w:p w:rsidR="00590539" w:rsidRDefault="00590539" w:rsidP="00590539">
      <w:pPr>
        <w:widowControl/>
        <w:ind w:left="4820"/>
        <w:rPr>
          <w:i/>
        </w:rPr>
      </w:pPr>
    </w:p>
    <w:p w:rsidR="00590539" w:rsidRDefault="00590539" w:rsidP="00590539">
      <w:pPr>
        <w:widowControl/>
        <w:ind w:left="4820"/>
        <w:rPr>
          <w:i/>
        </w:rPr>
      </w:pPr>
    </w:p>
    <w:p w:rsidR="00590539" w:rsidRDefault="00590539" w:rsidP="00590539">
      <w:pPr>
        <w:widowControl/>
        <w:ind w:left="4820"/>
        <w:rPr>
          <w:i/>
        </w:rPr>
      </w:pPr>
    </w:p>
    <w:p w:rsidR="00590539" w:rsidRDefault="00590539" w:rsidP="00590539">
      <w:pPr>
        <w:widowControl/>
        <w:ind w:left="4820"/>
        <w:rPr>
          <w:i/>
        </w:rPr>
      </w:pPr>
    </w:p>
    <w:p w:rsidR="00590539" w:rsidRDefault="00590539" w:rsidP="00590539">
      <w:pPr>
        <w:widowControl/>
        <w:ind w:left="4820"/>
        <w:rPr>
          <w:i/>
        </w:rPr>
      </w:pPr>
    </w:p>
    <w:p w:rsidR="00590539" w:rsidRDefault="00590539" w:rsidP="00590539">
      <w:pPr>
        <w:widowControl/>
        <w:ind w:left="4820"/>
        <w:rPr>
          <w:i/>
        </w:rPr>
      </w:pPr>
    </w:p>
    <w:p w:rsidR="00590539" w:rsidRDefault="00590539" w:rsidP="00590539">
      <w:pPr>
        <w:widowControl/>
        <w:ind w:left="4820"/>
        <w:rPr>
          <w:i/>
        </w:rPr>
      </w:pPr>
    </w:p>
    <w:p w:rsidR="00590539" w:rsidRDefault="00590539" w:rsidP="00590539">
      <w:pPr>
        <w:widowControl/>
        <w:ind w:left="4820"/>
        <w:rPr>
          <w:i/>
        </w:rPr>
      </w:pPr>
    </w:p>
    <w:p w:rsidR="00590539" w:rsidRDefault="00590539" w:rsidP="00590539">
      <w:pPr>
        <w:widowControl/>
        <w:ind w:left="4820"/>
        <w:rPr>
          <w:i/>
        </w:rPr>
      </w:pPr>
    </w:p>
    <w:p w:rsidR="00590539" w:rsidRDefault="00590539" w:rsidP="00590539">
      <w:pPr>
        <w:widowControl/>
        <w:ind w:left="4820"/>
        <w:rPr>
          <w:i/>
        </w:rPr>
      </w:pPr>
    </w:p>
    <w:p w:rsidR="00590539" w:rsidRDefault="00590539" w:rsidP="00590539">
      <w:pPr>
        <w:widowControl/>
        <w:ind w:left="4820"/>
        <w:rPr>
          <w:i/>
        </w:rPr>
      </w:pPr>
    </w:p>
    <w:p w:rsidR="00590539" w:rsidRDefault="00590539" w:rsidP="00590539">
      <w:pPr>
        <w:widowControl/>
        <w:ind w:left="4820"/>
        <w:rPr>
          <w:i/>
        </w:rPr>
      </w:pPr>
    </w:p>
    <w:p w:rsidR="00590539" w:rsidRDefault="00590539" w:rsidP="00590539">
      <w:pPr>
        <w:widowControl/>
        <w:ind w:left="4820"/>
        <w:rPr>
          <w:i/>
        </w:rPr>
      </w:pPr>
    </w:p>
    <w:p w:rsidR="00590539" w:rsidRDefault="00590539" w:rsidP="00590539">
      <w:pPr>
        <w:pStyle w:val="ConsPlusNormal"/>
        <w:ind w:firstLine="0"/>
        <w:jc w:val="center"/>
        <w:rPr>
          <w:strike/>
          <w:shd w:val="clear" w:color="auto" w:fill="F1C100"/>
        </w:rPr>
      </w:pPr>
    </w:p>
    <w:p w:rsidR="00590539" w:rsidRDefault="00590539" w:rsidP="00590539">
      <w:pPr>
        <w:pStyle w:val="ConsPlusNormal"/>
        <w:ind w:firstLine="0"/>
        <w:jc w:val="center"/>
        <w:rPr>
          <w:strike/>
          <w:shd w:val="clear" w:color="auto" w:fill="F1C100"/>
        </w:rPr>
      </w:pPr>
    </w:p>
    <w:p w:rsidR="00590539" w:rsidRDefault="00590539" w:rsidP="00590539">
      <w:pPr>
        <w:pStyle w:val="ConsPlusNormal"/>
        <w:ind w:firstLine="0"/>
        <w:jc w:val="center"/>
        <w:rPr>
          <w:strike/>
          <w:shd w:val="clear" w:color="auto" w:fill="F1C100"/>
        </w:rPr>
      </w:pPr>
    </w:p>
    <w:p w:rsidR="00590539" w:rsidRDefault="00590539" w:rsidP="00590539">
      <w:pPr>
        <w:pStyle w:val="ConsPlusNormal"/>
        <w:ind w:firstLine="0"/>
        <w:jc w:val="center"/>
        <w:rPr>
          <w:strike/>
          <w:shd w:val="clear" w:color="auto" w:fill="F1C100"/>
        </w:rPr>
      </w:pPr>
    </w:p>
    <w:p w:rsidR="00590539" w:rsidRDefault="00590539" w:rsidP="00590539">
      <w:pPr>
        <w:pStyle w:val="ConsPlusNormal"/>
        <w:ind w:firstLine="0"/>
        <w:jc w:val="center"/>
        <w:rPr>
          <w:strike/>
          <w:shd w:val="clear" w:color="auto" w:fill="F1C100"/>
        </w:rPr>
      </w:pPr>
    </w:p>
    <w:p w:rsidR="00590539" w:rsidRDefault="00590539" w:rsidP="00590539">
      <w:pPr>
        <w:pStyle w:val="ConsPlusNormal"/>
        <w:ind w:firstLine="0"/>
        <w:jc w:val="center"/>
        <w:rPr>
          <w:strike/>
          <w:shd w:val="clear" w:color="auto" w:fill="F1C100"/>
        </w:rPr>
      </w:pPr>
    </w:p>
    <w:p w:rsidR="00590539" w:rsidRDefault="00590539" w:rsidP="00590539">
      <w:pPr>
        <w:pStyle w:val="ConsPlusNormal"/>
        <w:ind w:firstLine="0"/>
        <w:jc w:val="center"/>
        <w:rPr>
          <w:strike/>
          <w:shd w:val="clear" w:color="auto" w:fill="F1C100"/>
        </w:rPr>
      </w:pPr>
    </w:p>
    <w:p w:rsidR="00590539" w:rsidRDefault="00590539" w:rsidP="00590539">
      <w:pPr>
        <w:pStyle w:val="ConsPlusNormal"/>
        <w:ind w:firstLine="0"/>
        <w:jc w:val="center"/>
        <w:rPr>
          <w:strike/>
          <w:shd w:val="clear" w:color="auto" w:fill="F1C100"/>
        </w:rPr>
      </w:pPr>
    </w:p>
    <w:p w:rsidR="00590539" w:rsidRDefault="00590539" w:rsidP="00590539">
      <w:pPr>
        <w:pStyle w:val="ConsPlusNormal"/>
        <w:ind w:firstLine="0"/>
        <w:jc w:val="center"/>
        <w:rPr>
          <w:strike/>
          <w:shd w:val="clear" w:color="auto" w:fill="F1C100"/>
        </w:rPr>
      </w:pPr>
    </w:p>
    <w:p w:rsidR="00590539" w:rsidRDefault="00590539" w:rsidP="00590539">
      <w:pPr>
        <w:widowControl/>
        <w:ind w:left="4820"/>
        <w:rPr>
          <w:rFonts w:ascii="Times New Roman" w:hAnsi="Times New Roman"/>
          <w:sz w:val="28"/>
          <w:szCs w:val="28"/>
        </w:rPr>
      </w:pPr>
    </w:p>
    <w:p w:rsidR="00590539" w:rsidRDefault="00590539" w:rsidP="00590539">
      <w:pPr>
        <w:widowControl/>
        <w:ind w:left="4820"/>
        <w:rPr>
          <w:rFonts w:ascii="Times New Roman" w:hAnsi="Times New Roman"/>
          <w:sz w:val="24"/>
          <w:szCs w:val="24"/>
        </w:rPr>
      </w:pPr>
      <w:r>
        <w:rPr>
          <w:rFonts w:ascii="Times New Roman" w:hAnsi="Times New Roman"/>
          <w:sz w:val="24"/>
          <w:szCs w:val="24"/>
        </w:rPr>
        <w:lastRenderedPageBreak/>
        <w:t xml:space="preserve">                                             Приложение 2</w:t>
      </w:r>
    </w:p>
    <w:p w:rsidR="00590539" w:rsidRDefault="00590539" w:rsidP="00590539">
      <w:pPr>
        <w:widowControl/>
        <w:rPr>
          <w:rFonts w:ascii="Times New Roman" w:hAnsi="Times New Roman"/>
          <w:sz w:val="24"/>
          <w:szCs w:val="24"/>
        </w:rPr>
      </w:pPr>
      <w:r>
        <w:rPr>
          <w:rFonts w:ascii="Times New Roman" w:hAnsi="Times New Roman"/>
          <w:sz w:val="24"/>
          <w:szCs w:val="24"/>
        </w:rPr>
        <w:t xml:space="preserve">                                                                            к Положению о </w:t>
      </w:r>
      <w:proofErr w:type="gramStart"/>
      <w:r>
        <w:rPr>
          <w:rFonts w:ascii="Times New Roman" w:hAnsi="Times New Roman"/>
          <w:sz w:val="24"/>
          <w:szCs w:val="24"/>
        </w:rPr>
        <w:t>муниципальном</w:t>
      </w:r>
      <w:proofErr w:type="gramEnd"/>
      <w:r>
        <w:rPr>
          <w:rFonts w:ascii="Times New Roman" w:hAnsi="Times New Roman"/>
          <w:sz w:val="24"/>
          <w:szCs w:val="24"/>
        </w:rPr>
        <w:t xml:space="preserve"> земельном              </w:t>
      </w:r>
    </w:p>
    <w:p w:rsidR="00590539" w:rsidRDefault="00590539" w:rsidP="00590539">
      <w:pPr>
        <w:widowControl/>
        <w:rPr>
          <w:rFonts w:ascii="Times New Roman" w:hAnsi="Times New Roman"/>
          <w:sz w:val="24"/>
          <w:szCs w:val="24"/>
        </w:rPr>
      </w:pPr>
      <w:r>
        <w:rPr>
          <w:rFonts w:ascii="Times New Roman" w:hAnsi="Times New Roman"/>
          <w:sz w:val="24"/>
          <w:szCs w:val="24"/>
        </w:rPr>
        <w:t xml:space="preserve">                                                                         контроле в границах </w:t>
      </w:r>
      <w:proofErr w:type="spellStart"/>
      <w:r>
        <w:rPr>
          <w:rFonts w:ascii="Times New Roman" w:hAnsi="Times New Roman"/>
          <w:sz w:val="24"/>
          <w:szCs w:val="24"/>
        </w:rPr>
        <w:t>Пяозерского</w:t>
      </w:r>
      <w:proofErr w:type="spellEnd"/>
      <w:r>
        <w:rPr>
          <w:rFonts w:ascii="Times New Roman" w:hAnsi="Times New Roman"/>
          <w:sz w:val="24"/>
          <w:szCs w:val="24"/>
        </w:rPr>
        <w:t xml:space="preserve"> </w:t>
      </w:r>
      <w:proofErr w:type="gramStart"/>
      <w:r>
        <w:rPr>
          <w:rFonts w:ascii="Times New Roman" w:hAnsi="Times New Roman"/>
          <w:sz w:val="24"/>
          <w:szCs w:val="24"/>
        </w:rPr>
        <w:t>городского</w:t>
      </w:r>
      <w:proofErr w:type="gramEnd"/>
      <w:r>
        <w:rPr>
          <w:rFonts w:ascii="Times New Roman" w:hAnsi="Times New Roman"/>
          <w:sz w:val="24"/>
          <w:szCs w:val="24"/>
        </w:rPr>
        <w:t xml:space="preserve">                  </w:t>
      </w:r>
    </w:p>
    <w:p w:rsidR="00590539" w:rsidRDefault="00590539" w:rsidP="00590539">
      <w:pPr>
        <w:widowControl/>
        <w:rPr>
          <w:rFonts w:ascii="Times New Roman" w:hAnsi="Times New Roman"/>
          <w:sz w:val="24"/>
          <w:szCs w:val="24"/>
        </w:rPr>
      </w:pPr>
      <w:r>
        <w:rPr>
          <w:rFonts w:ascii="Times New Roman" w:hAnsi="Times New Roman"/>
          <w:sz w:val="24"/>
          <w:szCs w:val="24"/>
        </w:rPr>
        <w:t xml:space="preserve">                                                                         поселения</w:t>
      </w:r>
    </w:p>
    <w:p w:rsidR="00590539" w:rsidRDefault="00590539" w:rsidP="00590539">
      <w:pPr>
        <w:widowControl/>
        <w:rPr>
          <w:rFonts w:ascii="Times New Roman" w:hAnsi="Times New Roman"/>
          <w:sz w:val="24"/>
          <w:szCs w:val="24"/>
          <w:vertAlign w:val="superscript"/>
        </w:rPr>
      </w:pPr>
    </w:p>
    <w:p w:rsidR="00590539" w:rsidRDefault="00590539" w:rsidP="00590539">
      <w:pPr>
        <w:pStyle w:val="ConsPlusNormal"/>
        <w:jc w:val="both"/>
        <w:rPr>
          <w:strike/>
        </w:rPr>
      </w:pPr>
    </w:p>
    <w:p w:rsidR="00590539" w:rsidRDefault="00590539" w:rsidP="00590539">
      <w:pPr>
        <w:pStyle w:val="ConsPlusNormal"/>
        <w:ind w:firstLine="0"/>
        <w:rPr>
          <w:b/>
          <w:szCs w:val="24"/>
        </w:rPr>
      </w:pPr>
      <w:r>
        <w:rPr>
          <w:b/>
          <w:szCs w:val="24"/>
        </w:rPr>
        <w:t xml:space="preserve">                       Форма предписания Контрольного органа</w:t>
      </w:r>
    </w:p>
    <w:p w:rsidR="00590539" w:rsidRDefault="00590539" w:rsidP="00590539">
      <w:pPr>
        <w:pStyle w:val="ConsPlusNormal"/>
        <w:ind w:firstLine="540"/>
        <w:jc w:val="both"/>
      </w:pPr>
    </w:p>
    <w:tbl>
      <w:tblPr>
        <w:tblW w:w="0" w:type="auto"/>
        <w:tblCellMar>
          <w:top w:w="102" w:type="dxa"/>
          <w:left w:w="62" w:type="dxa"/>
          <w:bottom w:w="102" w:type="dxa"/>
          <w:right w:w="62" w:type="dxa"/>
        </w:tblCellMar>
        <w:tblLook w:val="04A0"/>
      </w:tblPr>
      <w:tblGrid>
        <w:gridCol w:w="4252"/>
        <w:gridCol w:w="4924"/>
      </w:tblGrid>
      <w:tr w:rsidR="00590539" w:rsidTr="00590539">
        <w:tc>
          <w:tcPr>
            <w:tcW w:w="4252" w:type="dxa"/>
          </w:tcPr>
          <w:p w:rsidR="00590539" w:rsidRDefault="00590539">
            <w:pPr>
              <w:pStyle w:val="ConsPlusNormal"/>
              <w:spacing w:line="276" w:lineRule="auto"/>
              <w:ind w:firstLine="0"/>
              <w:rPr>
                <w:color w:val="000000"/>
                <w:szCs w:val="20"/>
              </w:rPr>
            </w:pPr>
          </w:p>
          <w:p w:rsidR="00590539" w:rsidRDefault="00590539">
            <w:pPr>
              <w:pStyle w:val="ConsPlusNormal"/>
              <w:spacing w:line="276" w:lineRule="auto"/>
              <w:ind w:firstLine="0"/>
              <w:rPr>
                <w:color w:val="000000"/>
                <w:szCs w:val="20"/>
              </w:rPr>
            </w:pPr>
          </w:p>
        </w:tc>
        <w:tc>
          <w:tcPr>
            <w:tcW w:w="4819" w:type="dxa"/>
            <w:hideMark/>
          </w:tcPr>
          <w:p w:rsidR="00590539" w:rsidRDefault="00590539">
            <w:pPr>
              <w:pStyle w:val="ConsPlusNormal"/>
              <w:spacing w:line="240" w:lineRule="exact"/>
              <w:ind w:firstLine="5"/>
              <w:jc w:val="center"/>
              <w:rPr>
                <w:color w:val="000000"/>
                <w:szCs w:val="20"/>
              </w:rPr>
            </w:pPr>
            <w:r>
              <w:rPr>
                <w:color w:val="000000"/>
                <w:szCs w:val="20"/>
              </w:rPr>
              <w:t>________________________________________</w:t>
            </w:r>
          </w:p>
          <w:p w:rsidR="00590539" w:rsidRDefault="00590539">
            <w:pPr>
              <w:pStyle w:val="ConsPlusNormal"/>
              <w:spacing w:line="240" w:lineRule="exact"/>
              <w:ind w:firstLine="5"/>
              <w:jc w:val="center"/>
              <w:rPr>
                <w:color w:val="000000"/>
                <w:szCs w:val="20"/>
              </w:rPr>
            </w:pPr>
            <w:r>
              <w:rPr>
                <w:color w:val="000000"/>
                <w:szCs w:val="20"/>
              </w:rPr>
              <w:t>(указывается должность руководителя контролируемого лица)</w:t>
            </w:r>
          </w:p>
          <w:p w:rsidR="00590539" w:rsidRDefault="00590539">
            <w:pPr>
              <w:pStyle w:val="ConsPlusNormal"/>
              <w:spacing w:line="240" w:lineRule="exact"/>
              <w:ind w:firstLine="5"/>
              <w:jc w:val="center"/>
              <w:rPr>
                <w:color w:val="000000"/>
                <w:szCs w:val="20"/>
              </w:rPr>
            </w:pPr>
            <w:r>
              <w:rPr>
                <w:color w:val="000000"/>
                <w:szCs w:val="20"/>
              </w:rPr>
              <w:t>_________________________________</w:t>
            </w:r>
          </w:p>
          <w:p w:rsidR="00590539" w:rsidRDefault="00590539">
            <w:pPr>
              <w:pStyle w:val="ConsPlusNormal"/>
              <w:spacing w:line="240" w:lineRule="exact"/>
              <w:ind w:firstLine="5"/>
              <w:jc w:val="center"/>
              <w:rPr>
                <w:color w:val="000000"/>
                <w:szCs w:val="20"/>
              </w:rPr>
            </w:pPr>
            <w:r>
              <w:rPr>
                <w:color w:val="000000"/>
                <w:szCs w:val="20"/>
              </w:rPr>
              <w:t>(указывается полное наименование контролируемого лица)</w:t>
            </w:r>
          </w:p>
          <w:p w:rsidR="00590539" w:rsidRDefault="00590539">
            <w:pPr>
              <w:pStyle w:val="ConsPlusNormal"/>
              <w:spacing w:line="240" w:lineRule="exact"/>
              <w:ind w:firstLine="5"/>
              <w:jc w:val="center"/>
              <w:rPr>
                <w:color w:val="000000"/>
                <w:szCs w:val="20"/>
              </w:rPr>
            </w:pPr>
            <w:r>
              <w:rPr>
                <w:color w:val="000000"/>
                <w:szCs w:val="20"/>
              </w:rPr>
              <w:t>_________________________________</w:t>
            </w:r>
          </w:p>
          <w:p w:rsidR="00590539" w:rsidRDefault="00590539">
            <w:pPr>
              <w:pStyle w:val="ConsPlusNormal"/>
              <w:spacing w:line="240" w:lineRule="exact"/>
              <w:ind w:firstLine="5"/>
              <w:jc w:val="center"/>
              <w:rPr>
                <w:color w:val="000000"/>
                <w:szCs w:val="20"/>
              </w:rPr>
            </w:pPr>
            <w:proofErr w:type="gramStart"/>
            <w:r>
              <w:rPr>
                <w:color w:val="000000"/>
                <w:szCs w:val="20"/>
              </w:rPr>
              <w:t>(указывается фамилия, имя, отчество</w:t>
            </w:r>
            <w:proofErr w:type="gramEnd"/>
          </w:p>
          <w:p w:rsidR="00590539" w:rsidRDefault="00590539">
            <w:pPr>
              <w:pStyle w:val="ConsPlusNormal"/>
              <w:spacing w:line="240" w:lineRule="exact"/>
              <w:ind w:firstLine="5"/>
              <w:jc w:val="center"/>
              <w:rPr>
                <w:color w:val="000000"/>
                <w:szCs w:val="20"/>
              </w:rPr>
            </w:pPr>
            <w:r>
              <w:rPr>
                <w:color w:val="000000"/>
                <w:szCs w:val="20"/>
              </w:rPr>
              <w:t>(при наличии) руководителя контролируемого лица)</w:t>
            </w:r>
          </w:p>
          <w:p w:rsidR="00590539" w:rsidRDefault="00590539">
            <w:pPr>
              <w:pStyle w:val="ConsPlusNormal"/>
              <w:spacing w:line="240" w:lineRule="exact"/>
              <w:ind w:firstLine="5"/>
              <w:jc w:val="center"/>
              <w:rPr>
                <w:color w:val="000000"/>
                <w:szCs w:val="20"/>
              </w:rPr>
            </w:pPr>
            <w:r>
              <w:rPr>
                <w:color w:val="000000"/>
                <w:szCs w:val="20"/>
              </w:rPr>
              <w:t>_________________________________</w:t>
            </w:r>
          </w:p>
          <w:p w:rsidR="00590539" w:rsidRDefault="00590539">
            <w:pPr>
              <w:pStyle w:val="ConsPlusNormal"/>
              <w:spacing w:line="240" w:lineRule="exact"/>
              <w:ind w:firstLine="5"/>
              <w:jc w:val="center"/>
              <w:rPr>
                <w:color w:val="000000"/>
                <w:szCs w:val="20"/>
              </w:rPr>
            </w:pPr>
            <w:r>
              <w:rPr>
                <w:color w:val="000000"/>
                <w:szCs w:val="20"/>
              </w:rPr>
              <w:t>(указывается адрес места нахождения контролируемого лица)</w:t>
            </w:r>
          </w:p>
        </w:tc>
      </w:tr>
    </w:tbl>
    <w:p w:rsidR="00590539" w:rsidRDefault="00590539" w:rsidP="00590539">
      <w:pPr>
        <w:pStyle w:val="ConsPlusNormal"/>
        <w:ind w:firstLine="0"/>
        <w:jc w:val="center"/>
        <w:rPr>
          <w:szCs w:val="24"/>
        </w:rPr>
      </w:pPr>
    </w:p>
    <w:p w:rsidR="00590539" w:rsidRDefault="00590539" w:rsidP="00590539">
      <w:pPr>
        <w:pStyle w:val="ConsPlusNonformat"/>
        <w:jc w:val="center"/>
        <w:rPr>
          <w:rFonts w:ascii="Times New Roman" w:hAnsi="Times New Roman"/>
          <w:sz w:val="24"/>
          <w:szCs w:val="24"/>
        </w:rPr>
      </w:pPr>
      <w:bookmarkStart w:id="5" w:name="Par320"/>
      <w:bookmarkEnd w:id="5"/>
      <w:r>
        <w:rPr>
          <w:rFonts w:ascii="Times New Roman" w:hAnsi="Times New Roman"/>
          <w:sz w:val="24"/>
          <w:szCs w:val="24"/>
        </w:rPr>
        <w:t>ПРЕДПИСАНИЕ</w:t>
      </w:r>
    </w:p>
    <w:p w:rsidR="00590539" w:rsidRDefault="00590539" w:rsidP="00590539">
      <w:pPr>
        <w:pStyle w:val="ConsPlusNonformat"/>
        <w:jc w:val="center"/>
        <w:rPr>
          <w:rFonts w:ascii="Times New Roman" w:hAnsi="Times New Roman"/>
          <w:sz w:val="24"/>
          <w:szCs w:val="24"/>
        </w:rPr>
      </w:pPr>
    </w:p>
    <w:p w:rsidR="00590539" w:rsidRDefault="00590539" w:rsidP="00590539">
      <w:pPr>
        <w:pStyle w:val="ConsPlusNonformat"/>
        <w:jc w:val="center"/>
        <w:rPr>
          <w:rFonts w:ascii="Times New Roman" w:hAnsi="Times New Roman"/>
          <w:sz w:val="24"/>
          <w:szCs w:val="24"/>
        </w:rPr>
      </w:pPr>
      <w:r>
        <w:rPr>
          <w:rFonts w:ascii="Times New Roman" w:hAnsi="Times New Roman"/>
          <w:sz w:val="24"/>
          <w:szCs w:val="24"/>
        </w:rPr>
        <w:t>_____________________________________________________________________</w:t>
      </w:r>
    </w:p>
    <w:p w:rsidR="00590539" w:rsidRDefault="00590539" w:rsidP="00590539">
      <w:pPr>
        <w:pStyle w:val="ConsPlusNonformat"/>
        <w:jc w:val="center"/>
        <w:rPr>
          <w:rFonts w:ascii="Times New Roman" w:hAnsi="Times New Roman"/>
          <w:i/>
          <w:sz w:val="24"/>
          <w:szCs w:val="24"/>
        </w:rPr>
      </w:pPr>
      <w:r>
        <w:rPr>
          <w:rFonts w:ascii="Times New Roman" w:hAnsi="Times New Roman"/>
          <w:i/>
          <w:sz w:val="24"/>
          <w:szCs w:val="24"/>
        </w:rPr>
        <w:t>(указывается полное наименование контролируемого лица в дательном падеже)</w:t>
      </w:r>
    </w:p>
    <w:p w:rsidR="00590539" w:rsidRDefault="00590539" w:rsidP="00590539">
      <w:pPr>
        <w:pStyle w:val="ConsPlusNonformat"/>
        <w:jc w:val="center"/>
        <w:rPr>
          <w:rFonts w:ascii="Times New Roman" w:hAnsi="Times New Roman"/>
          <w:sz w:val="24"/>
          <w:szCs w:val="24"/>
        </w:rPr>
      </w:pPr>
      <w:r>
        <w:rPr>
          <w:rFonts w:ascii="Times New Roman" w:hAnsi="Times New Roman"/>
          <w:sz w:val="24"/>
          <w:szCs w:val="24"/>
        </w:rPr>
        <w:t>об устранении выявленных нарушений обязательных требований</w:t>
      </w:r>
    </w:p>
    <w:p w:rsidR="00590539" w:rsidRDefault="00590539" w:rsidP="00590539">
      <w:pPr>
        <w:pStyle w:val="ConsPlusNonformat"/>
        <w:jc w:val="center"/>
        <w:rPr>
          <w:rFonts w:ascii="Times New Roman" w:hAnsi="Times New Roman"/>
          <w:sz w:val="24"/>
          <w:szCs w:val="24"/>
        </w:rPr>
      </w:pPr>
    </w:p>
    <w:p w:rsidR="00590539" w:rsidRDefault="00590539" w:rsidP="00590539">
      <w:pPr>
        <w:pStyle w:val="ConsPlusNonformat"/>
        <w:jc w:val="both"/>
        <w:rPr>
          <w:rFonts w:ascii="Times New Roman" w:hAnsi="Times New Roman"/>
          <w:sz w:val="24"/>
          <w:szCs w:val="24"/>
        </w:rPr>
      </w:pPr>
      <w:r>
        <w:rPr>
          <w:rFonts w:ascii="Times New Roman" w:hAnsi="Times New Roman"/>
          <w:sz w:val="24"/>
          <w:szCs w:val="24"/>
        </w:rPr>
        <w:t>По результатам _____________________________________________________________,</w:t>
      </w:r>
    </w:p>
    <w:p w:rsidR="00590539" w:rsidRDefault="00590539" w:rsidP="00590539">
      <w:pPr>
        <w:pStyle w:val="ConsPlusNonformat"/>
        <w:jc w:val="center"/>
        <w:rPr>
          <w:rFonts w:ascii="Times New Roman" w:hAnsi="Times New Roman"/>
          <w:i/>
          <w:sz w:val="24"/>
          <w:szCs w:val="24"/>
        </w:rPr>
      </w:pPr>
      <w:proofErr w:type="gramStart"/>
      <w:r>
        <w:rPr>
          <w:rFonts w:ascii="Times New Roman" w:hAnsi="Times New Roman"/>
          <w:i/>
          <w:sz w:val="24"/>
          <w:szCs w:val="24"/>
        </w:rPr>
        <w:t xml:space="preserve">(указываются вид и форма контрольного мероприятия в соответствии </w:t>
      </w:r>
      <w:proofErr w:type="gramEnd"/>
    </w:p>
    <w:p w:rsidR="00590539" w:rsidRDefault="00590539" w:rsidP="00590539">
      <w:pPr>
        <w:pStyle w:val="ConsPlusNonformat"/>
        <w:jc w:val="center"/>
        <w:rPr>
          <w:rFonts w:ascii="Times New Roman" w:hAnsi="Times New Roman"/>
          <w:i/>
          <w:sz w:val="24"/>
          <w:szCs w:val="24"/>
        </w:rPr>
      </w:pPr>
      <w:r>
        <w:rPr>
          <w:rFonts w:ascii="Times New Roman" w:hAnsi="Times New Roman"/>
          <w:i/>
          <w:sz w:val="24"/>
          <w:szCs w:val="24"/>
        </w:rPr>
        <w:t>с решением Контрольного органа)</w:t>
      </w:r>
    </w:p>
    <w:p w:rsidR="00590539" w:rsidRDefault="00590539" w:rsidP="00590539">
      <w:pPr>
        <w:pStyle w:val="ConsPlusNonformat"/>
        <w:jc w:val="both"/>
        <w:rPr>
          <w:rFonts w:ascii="Times New Roman" w:hAnsi="Times New Roman"/>
          <w:sz w:val="24"/>
          <w:szCs w:val="24"/>
        </w:rPr>
      </w:pPr>
      <w:r>
        <w:rPr>
          <w:rFonts w:ascii="Times New Roman" w:hAnsi="Times New Roman"/>
          <w:sz w:val="24"/>
          <w:szCs w:val="24"/>
        </w:rPr>
        <w:t>проведенной _______________________________________________________________</w:t>
      </w:r>
    </w:p>
    <w:p w:rsidR="00590539" w:rsidRDefault="00590539" w:rsidP="00590539">
      <w:pPr>
        <w:pStyle w:val="ConsPlusNonformat"/>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контрольного органа)</w:t>
      </w:r>
    </w:p>
    <w:p w:rsidR="00590539" w:rsidRDefault="00590539" w:rsidP="00590539">
      <w:pPr>
        <w:pStyle w:val="ConsPlusNonformat"/>
        <w:jc w:val="both"/>
        <w:rPr>
          <w:rFonts w:ascii="Times New Roman" w:hAnsi="Times New Roman"/>
          <w:sz w:val="24"/>
          <w:szCs w:val="24"/>
        </w:rPr>
      </w:pPr>
      <w:r>
        <w:rPr>
          <w:rFonts w:ascii="Times New Roman" w:hAnsi="Times New Roman"/>
          <w:sz w:val="24"/>
          <w:szCs w:val="24"/>
        </w:rPr>
        <w:t>в отношении _______________________________________________________________</w:t>
      </w:r>
    </w:p>
    <w:p w:rsidR="00590539" w:rsidRDefault="00590539" w:rsidP="00590539">
      <w:pPr>
        <w:pStyle w:val="ConsPlusNonformat"/>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контролируемого лица)</w:t>
      </w:r>
    </w:p>
    <w:p w:rsidR="00590539" w:rsidRDefault="00590539" w:rsidP="00590539">
      <w:pPr>
        <w:pStyle w:val="ConsPlusNonformat"/>
        <w:jc w:val="both"/>
        <w:rPr>
          <w:rFonts w:ascii="Times New Roman" w:hAnsi="Times New Roman"/>
          <w:sz w:val="24"/>
          <w:szCs w:val="24"/>
        </w:rPr>
      </w:pPr>
      <w:r>
        <w:rPr>
          <w:rFonts w:ascii="Times New Roman" w:hAnsi="Times New Roman"/>
          <w:sz w:val="24"/>
          <w:szCs w:val="24"/>
        </w:rPr>
        <w:t>в период с «__» _________________ 20__ г. по «__» _________________ 20__ г.</w:t>
      </w:r>
    </w:p>
    <w:p w:rsidR="00590539" w:rsidRDefault="00590539" w:rsidP="00590539">
      <w:pPr>
        <w:pStyle w:val="ConsPlusNonformat"/>
        <w:jc w:val="both"/>
        <w:rPr>
          <w:rFonts w:ascii="Times New Roman" w:hAnsi="Times New Roman"/>
          <w:sz w:val="24"/>
          <w:szCs w:val="24"/>
        </w:rPr>
      </w:pPr>
    </w:p>
    <w:p w:rsidR="00590539" w:rsidRDefault="00590539" w:rsidP="00590539">
      <w:pPr>
        <w:pStyle w:val="ConsPlusNonformat"/>
        <w:jc w:val="both"/>
        <w:rPr>
          <w:rFonts w:ascii="Times New Roman" w:hAnsi="Times New Roman"/>
          <w:sz w:val="24"/>
          <w:szCs w:val="24"/>
        </w:rPr>
      </w:pPr>
      <w:r>
        <w:rPr>
          <w:rFonts w:ascii="Times New Roman" w:hAnsi="Times New Roman"/>
          <w:sz w:val="24"/>
          <w:szCs w:val="24"/>
        </w:rPr>
        <w:t>на основании ______________________________________________________________</w:t>
      </w:r>
    </w:p>
    <w:p w:rsidR="00590539" w:rsidRDefault="00590539" w:rsidP="00590539">
      <w:pPr>
        <w:pStyle w:val="ConsPlusNonformat"/>
        <w:jc w:val="center"/>
        <w:rPr>
          <w:rFonts w:ascii="Times New Roman" w:hAnsi="Times New Roman"/>
          <w:i/>
          <w:sz w:val="24"/>
          <w:szCs w:val="24"/>
        </w:rPr>
      </w:pPr>
      <w:r>
        <w:rPr>
          <w:rFonts w:ascii="Times New Roman" w:hAnsi="Times New Roman"/>
          <w:i/>
          <w:sz w:val="24"/>
          <w:szCs w:val="24"/>
        </w:rPr>
        <w:t xml:space="preserve">(указываются наименование и реквизиты </w:t>
      </w:r>
      <w:r>
        <w:rPr>
          <w:rFonts w:ascii="Times New Roman" w:hAnsi="Times New Roman" w:cs="Times New Roman"/>
          <w:i/>
          <w:sz w:val="24"/>
          <w:szCs w:val="24"/>
        </w:rPr>
        <w:t xml:space="preserve">акта Контрольного </w:t>
      </w:r>
      <w:r>
        <w:rPr>
          <w:rFonts w:ascii="Times New Roman" w:hAnsi="Times New Roman"/>
          <w:i/>
          <w:sz w:val="24"/>
          <w:szCs w:val="24"/>
        </w:rPr>
        <w:t>органа о проведении контрольного мероприятия)</w:t>
      </w:r>
    </w:p>
    <w:p w:rsidR="00590539" w:rsidRDefault="00590539" w:rsidP="00590539">
      <w:pPr>
        <w:pStyle w:val="ConsPlusNonformat"/>
        <w:jc w:val="both"/>
        <w:rPr>
          <w:rFonts w:ascii="Times New Roman" w:hAnsi="Times New Roman"/>
          <w:sz w:val="24"/>
          <w:szCs w:val="24"/>
        </w:rPr>
      </w:pPr>
    </w:p>
    <w:p w:rsidR="00590539" w:rsidRDefault="00590539" w:rsidP="00590539">
      <w:pPr>
        <w:pStyle w:val="ConsPlusNonformat"/>
        <w:jc w:val="both"/>
        <w:rPr>
          <w:rFonts w:ascii="Times New Roman" w:hAnsi="Times New Roman"/>
          <w:sz w:val="24"/>
          <w:szCs w:val="24"/>
        </w:rPr>
      </w:pPr>
      <w:r>
        <w:rPr>
          <w:rFonts w:ascii="Times New Roman" w:hAnsi="Times New Roman"/>
          <w:sz w:val="24"/>
          <w:szCs w:val="24"/>
        </w:rPr>
        <w:t>выявлены нарушения обязательных требований ________________ законодательства:</w:t>
      </w:r>
    </w:p>
    <w:p w:rsidR="00590539" w:rsidRDefault="00590539" w:rsidP="00590539">
      <w:pPr>
        <w:pStyle w:val="ConsPlusNonformat"/>
        <w:jc w:val="center"/>
        <w:rPr>
          <w:rFonts w:ascii="Times New Roman" w:hAnsi="Times New Roman"/>
          <w:i/>
          <w:sz w:val="24"/>
          <w:szCs w:val="24"/>
        </w:rPr>
      </w:pPr>
      <w:r>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590539" w:rsidRDefault="00590539" w:rsidP="00590539">
      <w:pPr>
        <w:pStyle w:val="ConsPlusNonformat"/>
        <w:jc w:val="both"/>
      </w:pPr>
    </w:p>
    <w:p w:rsidR="00590539" w:rsidRDefault="00590539" w:rsidP="00590539">
      <w:pPr>
        <w:pStyle w:val="ConsPlusNonformat"/>
        <w:jc w:val="both"/>
        <w:rPr>
          <w:rFonts w:ascii="Times New Roman" w:hAnsi="Times New Roman"/>
          <w:sz w:val="24"/>
          <w:szCs w:val="24"/>
        </w:rPr>
      </w:pPr>
      <w:r>
        <w:rPr>
          <w:rFonts w:ascii="Times New Roman" w:hAnsi="Times New Roman"/>
          <w:sz w:val="24"/>
          <w:szCs w:val="24"/>
        </w:rPr>
        <w:t>На основании изложенного, в соответст</w:t>
      </w:r>
      <w:r>
        <w:rPr>
          <w:rFonts w:ascii="Times New Roman" w:hAnsi="Times New Roman"/>
          <w:color w:val="auto"/>
          <w:sz w:val="24"/>
          <w:szCs w:val="24"/>
        </w:rPr>
        <w:t xml:space="preserve">вии с пунктом 1 части 2 статьи 90 </w:t>
      </w:r>
      <w:r>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590539" w:rsidRDefault="00590539" w:rsidP="00590539">
      <w:pPr>
        <w:pStyle w:val="ConsPlusNonformat"/>
        <w:jc w:val="both"/>
        <w:rPr>
          <w:rFonts w:ascii="Times New Roman" w:hAnsi="Times New Roman"/>
          <w:i/>
          <w:sz w:val="24"/>
          <w:szCs w:val="24"/>
        </w:rPr>
      </w:pPr>
      <w:r>
        <w:rPr>
          <w:rFonts w:ascii="Times New Roman" w:hAnsi="Times New Roman"/>
          <w:i/>
          <w:sz w:val="24"/>
          <w:szCs w:val="24"/>
        </w:rPr>
        <w:t xml:space="preserve">                          (указывается полное наименование Контрольного органа)</w:t>
      </w:r>
    </w:p>
    <w:p w:rsidR="00590539" w:rsidRDefault="00590539" w:rsidP="00590539">
      <w:pPr>
        <w:pStyle w:val="ConsPlusNonformat"/>
        <w:jc w:val="both"/>
        <w:rPr>
          <w:rFonts w:ascii="Times New Roman" w:hAnsi="Times New Roman"/>
          <w:sz w:val="24"/>
          <w:szCs w:val="24"/>
        </w:rPr>
      </w:pPr>
    </w:p>
    <w:p w:rsidR="00590539" w:rsidRDefault="00590539" w:rsidP="00590539">
      <w:pPr>
        <w:pStyle w:val="ConsPlusNonformat"/>
        <w:jc w:val="both"/>
        <w:rPr>
          <w:rFonts w:ascii="Times New Roman" w:hAnsi="Times New Roman"/>
          <w:sz w:val="24"/>
          <w:szCs w:val="24"/>
        </w:rPr>
      </w:pPr>
      <w:r>
        <w:rPr>
          <w:rFonts w:ascii="Times New Roman" w:hAnsi="Times New Roman"/>
          <w:sz w:val="24"/>
          <w:szCs w:val="24"/>
        </w:rPr>
        <w:lastRenderedPageBreak/>
        <w:t>предписывает:</w:t>
      </w:r>
    </w:p>
    <w:p w:rsidR="00590539" w:rsidRDefault="00590539" w:rsidP="00590539">
      <w:pPr>
        <w:pStyle w:val="ConsPlusNonformat"/>
        <w:jc w:val="both"/>
        <w:rPr>
          <w:rFonts w:ascii="Times New Roman" w:hAnsi="Times New Roman"/>
          <w:sz w:val="24"/>
          <w:szCs w:val="24"/>
        </w:rPr>
      </w:pPr>
      <w:r>
        <w:rPr>
          <w:rFonts w:ascii="Times New Roman" w:hAnsi="Times New Roman"/>
          <w:sz w:val="24"/>
          <w:szCs w:val="24"/>
        </w:rPr>
        <w:t xml:space="preserve">1. Устранить выявленные нарушения обязательных требований в срок </w:t>
      </w:r>
      <w:proofErr w:type="gramStart"/>
      <w:r>
        <w:rPr>
          <w:rFonts w:ascii="Times New Roman" w:hAnsi="Times New Roman"/>
          <w:sz w:val="24"/>
          <w:szCs w:val="24"/>
        </w:rPr>
        <w:t>до</w:t>
      </w:r>
      <w:proofErr w:type="gramEnd"/>
    </w:p>
    <w:p w:rsidR="00590539" w:rsidRDefault="00590539" w:rsidP="00590539">
      <w:pPr>
        <w:pStyle w:val="ConsPlusNonformat"/>
        <w:jc w:val="both"/>
        <w:rPr>
          <w:rFonts w:ascii="Times New Roman" w:hAnsi="Times New Roman"/>
          <w:sz w:val="24"/>
          <w:szCs w:val="24"/>
        </w:rPr>
      </w:pPr>
      <w:r>
        <w:rPr>
          <w:rFonts w:ascii="Times New Roman" w:hAnsi="Times New Roman"/>
          <w:sz w:val="24"/>
          <w:szCs w:val="24"/>
        </w:rPr>
        <w:t>«______» ______________ 20_____ г. включительно.</w:t>
      </w:r>
    </w:p>
    <w:p w:rsidR="00590539" w:rsidRDefault="00590539" w:rsidP="00590539">
      <w:pPr>
        <w:pStyle w:val="ConsPlusNonformat"/>
        <w:jc w:val="both"/>
        <w:rPr>
          <w:rFonts w:ascii="Times New Roman" w:hAnsi="Times New Roman"/>
          <w:sz w:val="24"/>
          <w:szCs w:val="24"/>
        </w:rPr>
      </w:pPr>
      <w:r>
        <w:rPr>
          <w:rFonts w:ascii="Times New Roman" w:hAnsi="Times New Roman"/>
          <w:sz w:val="24"/>
          <w:szCs w:val="24"/>
        </w:rPr>
        <w:t>2. Уведомить _______________________________________________________________</w:t>
      </w:r>
    </w:p>
    <w:p w:rsidR="00590539" w:rsidRDefault="00590539" w:rsidP="00590539">
      <w:pPr>
        <w:pStyle w:val="ConsPlusNonformat"/>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контрольного органа)</w:t>
      </w:r>
    </w:p>
    <w:p w:rsidR="00590539" w:rsidRDefault="00590539" w:rsidP="00590539">
      <w:pPr>
        <w:pStyle w:val="ConsPlusNonformat"/>
        <w:jc w:val="both"/>
        <w:rPr>
          <w:rFonts w:ascii="Times New Roman" w:hAnsi="Times New Roman"/>
          <w:sz w:val="24"/>
          <w:szCs w:val="24"/>
        </w:rPr>
      </w:pPr>
      <w:r>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590539" w:rsidRDefault="00590539" w:rsidP="00590539">
      <w:pPr>
        <w:pStyle w:val="ConsPlusNonformat"/>
        <w:jc w:val="both"/>
        <w:rPr>
          <w:rFonts w:ascii="Times New Roman" w:hAnsi="Times New Roman"/>
          <w:sz w:val="24"/>
          <w:szCs w:val="24"/>
        </w:rPr>
      </w:pPr>
      <w:r>
        <w:rPr>
          <w:rFonts w:ascii="Times New Roman" w:hAnsi="Times New Roman"/>
          <w:sz w:val="24"/>
          <w:szCs w:val="24"/>
        </w:rPr>
        <w:t>до «__» _______________ 20_____ г. включительно.</w:t>
      </w:r>
    </w:p>
    <w:p w:rsidR="00590539" w:rsidRDefault="00590539" w:rsidP="00590539">
      <w:pPr>
        <w:pStyle w:val="ConsPlusNonformat"/>
        <w:jc w:val="both"/>
        <w:rPr>
          <w:rFonts w:ascii="Times New Roman" w:hAnsi="Times New Roman"/>
          <w:sz w:val="24"/>
          <w:szCs w:val="24"/>
        </w:rPr>
      </w:pPr>
    </w:p>
    <w:p w:rsidR="00590539" w:rsidRDefault="00590539" w:rsidP="00590539">
      <w:pPr>
        <w:pStyle w:val="ConsPlusNonformat"/>
        <w:jc w:val="both"/>
        <w:rPr>
          <w:rFonts w:ascii="Times New Roman" w:hAnsi="Times New Roman"/>
          <w:sz w:val="24"/>
          <w:szCs w:val="24"/>
        </w:rPr>
      </w:pPr>
      <w:r>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590539" w:rsidRDefault="00590539" w:rsidP="00590539">
      <w:pPr>
        <w:pStyle w:val="ConsPlusNormal"/>
        <w:ind w:firstLine="540"/>
        <w:jc w:val="both"/>
      </w:pPr>
    </w:p>
    <w:tbl>
      <w:tblPr>
        <w:tblW w:w="0" w:type="auto"/>
        <w:tblCellMar>
          <w:top w:w="102" w:type="dxa"/>
          <w:left w:w="62" w:type="dxa"/>
          <w:bottom w:w="102" w:type="dxa"/>
          <w:right w:w="62" w:type="dxa"/>
        </w:tblCellMar>
        <w:tblLook w:val="04A0"/>
      </w:tblPr>
      <w:tblGrid>
        <w:gridCol w:w="3010"/>
        <w:gridCol w:w="3010"/>
        <w:gridCol w:w="3011"/>
      </w:tblGrid>
      <w:tr w:rsidR="00590539" w:rsidTr="00590539">
        <w:tc>
          <w:tcPr>
            <w:tcW w:w="3010" w:type="dxa"/>
            <w:hideMark/>
          </w:tcPr>
          <w:p w:rsidR="00590539" w:rsidRDefault="00590539">
            <w:pPr>
              <w:pStyle w:val="ConsPlusNormal"/>
              <w:spacing w:line="276" w:lineRule="auto"/>
              <w:ind w:firstLine="0"/>
              <w:rPr>
                <w:color w:val="000000"/>
                <w:szCs w:val="20"/>
              </w:rPr>
            </w:pPr>
            <w:r>
              <w:rPr>
                <w:color w:val="000000"/>
                <w:szCs w:val="20"/>
              </w:rPr>
              <w:t>__________________</w:t>
            </w:r>
          </w:p>
        </w:tc>
        <w:tc>
          <w:tcPr>
            <w:tcW w:w="3010" w:type="dxa"/>
            <w:hideMark/>
          </w:tcPr>
          <w:p w:rsidR="00590539" w:rsidRDefault="00590539">
            <w:pPr>
              <w:pStyle w:val="ConsPlusNormal"/>
              <w:spacing w:line="276" w:lineRule="auto"/>
              <w:ind w:firstLine="0"/>
              <w:rPr>
                <w:color w:val="000000"/>
                <w:szCs w:val="20"/>
              </w:rPr>
            </w:pPr>
            <w:r>
              <w:rPr>
                <w:color w:val="000000"/>
                <w:szCs w:val="20"/>
              </w:rPr>
              <w:t>_______________________</w:t>
            </w:r>
          </w:p>
        </w:tc>
        <w:tc>
          <w:tcPr>
            <w:tcW w:w="3011" w:type="dxa"/>
            <w:hideMark/>
          </w:tcPr>
          <w:p w:rsidR="00590539" w:rsidRDefault="00590539">
            <w:pPr>
              <w:pStyle w:val="ConsPlusNormal"/>
              <w:spacing w:line="276" w:lineRule="auto"/>
              <w:jc w:val="center"/>
              <w:rPr>
                <w:color w:val="000000"/>
                <w:szCs w:val="20"/>
              </w:rPr>
            </w:pPr>
            <w:r>
              <w:rPr>
                <w:color w:val="000000"/>
                <w:szCs w:val="20"/>
              </w:rPr>
              <w:t>__________________</w:t>
            </w:r>
          </w:p>
        </w:tc>
      </w:tr>
      <w:tr w:rsidR="00590539" w:rsidTr="00590539">
        <w:tc>
          <w:tcPr>
            <w:tcW w:w="3010" w:type="dxa"/>
            <w:hideMark/>
          </w:tcPr>
          <w:p w:rsidR="00590539" w:rsidRDefault="00590539">
            <w:pPr>
              <w:pStyle w:val="ConsPlusNormal"/>
              <w:spacing w:line="276" w:lineRule="auto"/>
              <w:ind w:firstLine="0"/>
              <w:rPr>
                <w:color w:val="000000"/>
                <w:szCs w:val="20"/>
                <w:vertAlign w:val="superscript"/>
              </w:rPr>
            </w:pPr>
            <w:r>
              <w:rPr>
                <w:color w:val="000000"/>
                <w:szCs w:val="20"/>
                <w:vertAlign w:val="superscript"/>
              </w:rPr>
              <w:t>(должность лица, уполномоченного на проведение контрольных мероприятий)</w:t>
            </w:r>
          </w:p>
        </w:tc>
        <w:tc>
          <w:tcPr>
            <w:tcW w:w="3010" w:type="dxa"/>
            <w:hideMark/>
          </w:tcPr>
          <w:p w:rsidR="00590539" w:rsidRDefault="00590539">
            <w:pPr>
              <w:pStyle w:val="ConsPlusNormal"/>
              <w:spacing w:line="276" w:lineRule="auto"/>
              <w:ind w:firstLine="0"/>
              <w:jc w:val="center"/>
              <w:rPr>
                <w:color w:val="000000"/>
                <w:szCs w:val="20"/>
                <w:vertAlign w:val="superscript"/>
              </w:rPr>
            </w:pPr>
            <w:r>
              <w:rPr>
                <w:color w:val="000000"/>
                <w:szCs w:val="20"/>
                <w:vertAlign w:val="superscript"/>
              </w:rPr>
              <w:t>(подпись должностного лица, уполномоченного на проведение контрольных мероприятий)</w:t>
            </w:r>
          </w:p>
        </w:tc>
        <w:tc>
          <w:tcPr>
            <w:tcW w:w="3011" w:type="dxa"/>
            <w:hideMark/>
          </w:tcPr>
          <w:p w:rsidR="00590539" w:rsidRDefault="00590539">
            <w:pPr>
              <w:pStyle w:val="ConsPlusNormal"/>
              <w:spacing w:line="276" w:lineRule="auto"/>
              <w:ind w:firstLine="0"/>
              <w:jc w:val="center"/>
              <w:rPr>
                <w:color w:val="000000"/>
                <w:szCs w:val="20"/>
                <w:vertAlign w:val="superscript"/>
              </w:rPr>
            </w:pPr>
            <w:r>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590539" w:rsidRDefault="00590539" w:rsidP="00590539">
      <w:pPr>
        <w:widowControl/>
        <w:spacing w:after="200" w:line="276" w:lineRule="auto"/>
        <w:rPr>
          <w:rFonts w:ascii="Times New Roman" w:hAnsi="Times New Roman"/>
          <w:color w:val="4F81BD"/>
          <w:sz w:val="28"/>
        </w:rPr>
      </w:pPr>
    </w:p>
    <w:p w:rsidR="00590539" w:rsidRDefault="00590539" w:rsidP="00590539">
      <w:pPr>
        <w:pStyle w:val="a6"/>
        <w:widowControl/>
        <w:tabs>
          <w:tab w:val="left" w:pos="1134"/>
        </w:tabs>
        <w:ind w:left="0"/>
        <w:jc w:val="center"/>
        <w:rPr>
          <w:rFonts w:ascii="Times New Roman" w:hAnsi="Times New Roman"/>
          <w:b/>
          <w:sz w:val="28"/>
        </w:rPr>
      </w:pPr>
    </w:p>
    <w:p w:rsidR="00590539" w:rsidRDefault="00590539" w:rsidP="00590539">
      <w:pPr>
        <w:pStyle w:val="a6"/>
        <w:widowControl/>
        <w:tabs>
          <w:tab w:val="left" w:pos="1134"/>
        </w:tabs>
        <w:ind w:left="0"/>
        <w:jc w:val="center"/>
        <w:rPr>
          <w:rFonts w:ascii="Times New Roman" w:hAnsi="Times New Roman"/>
          <w:b/>
          <w:sz w:val="28"/>
        </w:rPr>
      </w:pPr>
    </w:p>
    <w:p w:rsidR="00590539" w:rsidRDefault="00590539" w:rsidP="00590539">
      <w:pPr>
        <w:pStyle w:val="a6"/>
        <w:widowControl/>
        <w:tabs>
          <w:tab w:val="left" w:pos="1134"/>
        </w:tabs>
        <w:ind w:left="0"/>
        <w:jc w:val="center"/>
        <w:rPr>
          <w:rFonts w:ascii="Times New Roman" w:hAnsi="Times New Roman"/>
          <w:b/>
          <w:sz w:val="28"/>
        </w:rPr>
      </w:pPr>
    </w:p>
    <w:p w:rsidR="00590539" w:rsidRDefault="00590539" w:rsidP="00590539">
      <w:pPr>
        <w:pStyle w:val="a6"/>
        <w:widowControl/>
        <w:tabs>
          <w:tab w:val="left" w:pos="1134"/>
        </w:tabs>
        <w:ind w:left="0"/>
        <w:jc w:val="center"/>
        <w:rPr>
          <w:rFonts w:ascii="Times New Roman" w:hAnsi="Times New Roman"/>
          <w:b/>
          <w:sz w:val="28"/>
        </w:rPr>
      </w:pPr>
    </w:p>
    <w:p w:rsidR="00590539" w:rsidRDefault="00590539" w:rsidP="00590539">
      <w:pPr>
        <w:pStyle w:val="a6"/>
        <w:widowControl/>
        <w:tabs>
          <w:tab w:val="left" w:pos="1134"/>
        </w:tabs>
        <w:ind w:left="0"/>
        <w:jc w:val="center"/>
        <w:rPr>
          <w:rFonts w:ascii="Times New Roman" w:hAnsi="Times New Roman"/>
          <w:b/>
          <w:sz w:val="28"/>
        </w:rPr>
      </w:pPr>
    </w:p>
    <w:p w:rsidR="00590539" w:rsidRDefault="00590539" w:rsidP="00590539">
      <w:pPr>
        <w:pStyle w:val="a6"/>
        <w:widowControl/>
        <w:tabs>
          <w:tab w:val="left" w:pos="1134"/>
        </w:tabs>
        <w:ind w:left="0"/>
        <w:jc w:val="center"/>
        <w:rPr>
          <w:rFonts w:ascii="Times New Roman" w:hAnsi="Times New Roman"/>
          <w:b/>
          <w:sz w:val="28"/>
        </w:rPr>
      </w:pPr>
    </w:p>
    <w:p w:rsidR="00590539" w:rsidRDefault="00590539" w:rsidP="00590539">
      <w:pPr>
        <w:pStyle w:val="a6"/>
        <w:widowControl/>
        <w:tabs>
          <w:tab w:val="left" w:pos="1134"/>
        </w:tabs>
        <w:ind w:left="0"/>
        <w:jc w:val="center"/>
        <w:rPr>
          <w:rFonts w:ascii="Times New Roman" w:hAnsi="Times New Roman"/>
          <w:b/>
          <w:sz w:val="28"/>
        </w:rPr>
      </w:pPr>
    </w:p>
    <w:p w:rsidR="00590539" w:rsidRDefault="00590539" w:rsidP="00590539">
      <w:pPr>
        <w:pStyle w:val="a6"/>
        <w:widowControl/>
        <w:tabs>
          <w:tab w:val="left" w:pos="1134"/>
        </w:tabs>
        <w:ind w:left="0"/>
        <w:jc w:val="center"/>
        <w:rPr>
          <w:rFonts w:ascii="Times New Roman" w:hAnsi="Times New Roman"/>
          <w:b/>
          <w:sz w:val="28"/>
        </w:rPr>
      </w:pPr>
    </w:p>
    <w:p w:rsidR="00590539" w:rsidRDefault="00590539" w:rsidP="00590539">
      <w:pPr>
        <w:pStyle w:val="a6"/>
        <w:widowControl/>
        <w:tabs>
          <w:tab w:val="left" w:pos="1134"/>
        </w:tabs>
        <w:ind w:left="0"/>
        <w:jc w:val="center"/>
        <w:rPr>
          <w:rFonts w:ascii="Times New Roman" w:hAnsi="Times New Roman"/>
          <w:b/>
          <w:sz w:val="28"/>
        </w:rPr>
      </w:pPr>
    </w:p>
    <w:p w:rsidR="00590539" w:rsidRDefault="00590539" w:rsidP="00590539">
      <w:pPr>
        <w:pStyle w:val="a6"/>
        <w:widowControl/>
        <w:tabs>
          <w:tab w:val="left" w:pos="1134"/>
        </w:tabs>
        <w:ind w:left="0"/>
        <w:jc w:val="center"/>
        <w:rPr>
          <w:rFonts w:ascii="Times New Roman" w:hAnsi="Times New Roman"/>
          <w:b/>
          <w:sz w:val="28"/>
        </w:rPr>
      </w:pPr>
    </w:p>
    <w:p w:rsidR="00590539" w:rsidRDefault="00590539" w:rsidP="00590539">
      <w:pPr>
        <w:pStyle w:val="a6"/>
        <w:widowControl/>
        <w:tabs>
          <w:tab w:val="left" w:pos="1134"/>
        </w:tabs>
        <w:ind w:left="0"/>
        <w:jc w:val="center"/>
        <w:rPr>
          <w:rFonts w:ascii="Times New Roman" w:hAnsi="Times New Roman"/>
          <w:b/>
          <w:sz w:val="28"/>
        </w:rPr>
      </w:pPr>
    </w:p>
    <w:p w:rsidR="00590539" w:rsidRDefault="00590539" w:rsidP="00590539">
      <w:pPr>
        <w:pStyle w:val="a6"/>
        <w:widowControl/>
        <w:tabs>
          <w:tab w:val="left" w:pos="1134"/>
        </w:tabs>
        <w:ind w:left="0"/>
        <w:jc w:val="center"/>
        <w:rPr>
          <w:rFonts w:ascii="Times New Roman" w:hAnsi="Times New Roman"/>
          <w:b/>
          <w:sz w:val="28"/>
        </w:rPr>
      </w:pPr>
    </w:p>
    <w:p w:rsidR="00590539" w:rsidRDefault="00590539" w:rsidP="00590539">
      <w:pPr>
        <w:pStyle w:val="a6"/>
        <w:widowControl/>
        <w:tabs>
          <w:tab w:val="left" w:pos="1134"/>
        </w:tabs>
        <w:ind w:left="0"/>
        <w:jc w:val="center"/>
        <w:rPr>
          <w:rFonts w:ascii="Times New Roman" w:hAnsi="Times New Roman"/>
          <w:b/>
          <w:sz w:val="28"/>
        </w:rPr>
      </w:pPr>
    </w:p>
    <w:p w:rsidR="00590539" w:rsidRDefault="00590539" w:rsidP="00590539">
      <w:pPr>
        <w:pStyle w:val="a6"/>
        <w:widowControl/>
        <w:tabs>
          <w:tab w:val="left" w:pos="1134"/>
        </w:tabs>
        <w:ind w:left="0"/>
        <w:jc w:val="center"/>
        <w:rPr>
          <w:rFonts w:ascii="Times New Roman" w:hAnsi="Times New Roman"/>
          <w:b/>
          <w:sz w:val="28"/>
        </w:rPr>
      </w:pPr>
    </w:p>
    <w:p w:rsidR="00590539" w:rsidRDefault="00590539" w:rsidP="00590539">
      <w:pPr>
        <w:pStyle w:val="a6"/>
        <w:widowControl/>
        <w:tabs>
          <w:tab w:val="left" w:pos="1134"/>
        </w:tabs>
        <w:ind w:left="0"/>
        <w:jc w:val="center"/>
        <w:rPr>
          <w:rFonts w:ascii="Times New Roman" w:hAnsi="Times New Roman"/>
          <w:b/>
          <w:sz w:val="28"/>
        </w:rPr>
      </w:pPr>
    </w:p>
    <w:p w:rsidR="00590539" w:rsidRDefault="00590539" w:rsidP="00590539">
      <w:pPr>
        <w:pStyle w:val="a6"/>
        <w:widowControl/>
        <w:tabs>
          <w:tab w:val="left" w:pos="1134"/>
        </w:tabs>
        <w:ind w:left="0"/>
        <w:jc w:val="center"/>
        <w:rPr>
          <w:rFonts w:ascii="Times New Roman" w:hAnsi="Times New Roman"/>
          <w:b/>
          <w:sz w:val="28"/>
        </w:rPr>
      </w:pPr>
    </w:p>
    <w:p w:rsidR="00590539" w:rsidRDefault="00590539" w:rsidP="00590539">
      <w:pPr>
        <w:pStyle w:val="a6"/>
        <w:widowControl/>
        <w:tabs>
          <w:tab w:val="left" w:pos="1134"/>
        </w:tabs>
        <w:ind w:left="0"/>
        <w:jc w:val="center"/>
        <w:rPr>
          <w:rFonts w:ascii="Times New Roman" w:hAnsi="Times New Roman"/>
          <w:b/>
          <w:sz w:val="28"/>
        </w:rPr>
      </w:pPr>
    </w:p>
    <w:p w:rsidR="00590539" w:rsidRDefault="00590539" w:rsidP="00590539">
      <w:pPr>
        <w:pStyle w:val="a6"/>
        <w:widowControl/>
        <w:tabs>
          <w:tab w:val="left" w:pos="1134"/>
        </w:tabs>
        <w:ind w:left="0"/>
        <w:jc w:val="center"/>
        <w:rPr>
          <w:rFonts w:ascii="Times New Roman" w:hAnsi="Times New Roman"/>
          <w:b/>
          <w:sz w:val="28"/>
        </w:rPr>
      </w:pPr>
    </w:p>
    <w:p w:rsidR="00590539" w:rsidRDefault="00590539" w:rsidP="00590539">
      <w:pPr>
        <w:pStyle w:val="a6"/>
        <w:widowControl/>
        <w:tabs>
          <w:tab w:val="left" w:pos="1134"/>
        </w:tabs>
        <w:ind w:left="0"/>
        <w:jc w:val="center"/>
        <w:rPr>
          <w:rFonts w:ascii="Times New Roman" w:hAnsi="Times New Roman"/>
          <w:b/>
          <w:sz w:val="28"/>
        </w:rPr>
      </w:pPr>
    </w:p>
    <w:p w:rsidR="00590539" w:rsidRDefault="00590539" w:rsidP="00590539">
      <w:pPr>
        <w:pStyle w:val="a6"/>
        <w:widowControl/>
        <w:tabs>
          <w:tab w:val="left" w:pos="1134"/>
        </w:tabs>
        <w:ind w:left="0"/>
        <w:jc w:val="center"/>
        <w:rPr>
          <w:rFonts w:ascii="Times New Roman" w:hAnsi="Times New Roman"/>
          <w:b/>
          <w:sz w:val="28"/>
        </w:rPr>
      </w:pPr>
    </w:p>
    <w:p w:rsidR="00590539" w:rsidRDefault="00590539" w:rsidP="00590539">
      <w:pPr>
        <w:pStyle w:val="a6"/>
        <w:widowControl/>
        <w:tabs>
          <w:tab w:val="left" w:pos="1134"/>
        </w:tabs>
        <w:ind w:left="0"/>
        <w:jc w:val="center"/>
        <w:rPr>
          <w:rFonts w:ascii="Times New Roman" w:hAnsi="Times New Roman"/>
          <w:b/>
          <w:sz w:val="28"/>
        </w:rPr>
      </w:pPr>
    </w:p>
    <w:p w:rsidR="00590539" w:rsidRDefault="00590539" w:rsidP="00590539">
      <w:pPr>
        <w:pStyle w:val="a6"/>
        <w:widowControl/>
        <w:tabs>
          <w:tab w:val="left" w:pos="1134"/>
        </w:tabs>
        <w:ind w:left="0"/>
        <w:jc w:val="center"/>
        <w:rPr>
          <w:rFonts w:ascii="Times New Roman" w:hAnsi="Times New Roman"/>
          <w:b/>
          <w:sz w:val="28"/>
        </w:rPr>
      </w:pPr>
    </w:p>
    <w:p w:rsidR="00590539" w:rsidRDefault="00590539" w:rsidP="00590539">
      <w:pPr>
        <w:pStyle w:val="a6"/>
        <w:widowControl/>
        <w:tabs>
          <w:tab w:val="left" w:pos="1134"/>
        </w:tabs>
        <w:ind w:left="0"/>
        <w:jc w:val="center"/>
        <w:rPr>
          <w:rFonts w:ascii="Times New Roman" w:hAnsi="Times New Roman"/>
          <w:b/>
          <w:sz w:val="28"/>
        </w:rPr>
      </w:pPr>
    </w:p>
    <w:p w:rsidR="00590539" w:rsidRDefault="00590539" w:rsidP="00590539">
      <w:pPr>
        <w:pStyle w:val="a6"/>
        <w:widowControl/>
        <w:tabs>
          <w:tab w:val="left" w:pos="1134"/>
        </w:tabs>
        <w:ind w:left="0"/>
        <w:jc w:val="center"/>
        <w:rPr>
          <w:rFonts w:ascii="Times New Roman" w:hAnsi="Times New Roman"/>
          <w:b/>
          <w:sz w:val="28"/>
        </w:rPr>
      </w:pPr>
    </w:p>
    <w:p w:rsidR="00590539" w:rsidRDefault="00590539" w:rsidP="00590539">
      <w:pPr>
        <w:pStyle w:val="a6"/>
        <w:widowControl/>
        <w:tabs>
          <w:tab w:val="left" w:pos="1134"/>
        </w:tabs>
        <w:ind w:left="0"/>
        <w:jc w:val="center"/>
        <w:rPr>
          <w:rFonts w:ascii="Times New Roman" w:hAnsi="Times New Roman"/>
          <w:b/>
          <w:sz w:val="28"/>
        </w:rPr>
      </w:pPr>
    </w:p>
    <w:p w:rsidR="00590539" w:rsidRDefault="00590539" w:rsidP="00590539">
      <w:pPr>
        <w:pStyle w:val="a6"/>
        <w:widowControl/>
        <w:tabs>
          <w:tab w:val="left" w:pos="1134"/>
        </w:tabs>
        <w:ind w:left="0"/>
        <w:jc w:val="center"/>
        <w:rPr>
          <w:rFonts w:ascii="Times New Roman" w:hAnsi="Times New Roman"/>
          <w:b/>
          <w:sz w:val="28"/>
        </w:rPr>
      </w:pPr>
    </w:p>
    <w:p w:rsidR="00590539" w:rsidRDefault="00590539" w:rsidP="00590539">
      <w:pPr>
        <w:pStyle w:val="a6"/>
        <w:widowControl/>
        <w:tabs>
          <w:tab w:val="left" w:pos="1134"/>
        </w:tabs>
        <w:ind w:left="0"/>
        <w:jc w:val="center"/>
        <w:rPr>
          <w:rFonts w:ascii="Times New Roman" w:hAnsi="Times New Roman"/>
          <w:b/>
          <w:sz w:val="28"/>
        </w:rPr>
      </w:pPr>
    </w:p>
    <w:p w:rsidR="00590539" w:rsidRDefault="00590539" w:rsidP="00590539">
      <w:pPr>
        <w:widowControl/>
        <w:ind w:left="4536"/>
        <w:jc w:val="both"/>
        <w:rPr>
          <w:rFonts w:ascii="Times New Roman" w:hAnsi="Times New Roman"/>
          <w:sz w:val="24"/>
          <w:szCs w:val="24"/>
        </w:rPr>
      </w:pPr>
      <w:r>
        <w:rPr>
          <w:rFonts w:ascii="Times New Roman" w:hAnsi="Times New Roman"/>
          <w:sz w:val="24"/>
          <w:szCs w:val="24"/>
        </w:rPr>
        <w:lastRenderedPageBreak/>
        <w:t xml:space="preserve">                                               Приложение 3</w:t>
      </w:r>
    </w:p>
    <w:p w:rsidR="00590539" w:rsidRDefault="00590539" w:rsidP="00590539">
      <w:pPr>
        <w:widowControl/>
        <w:ind w:left="4536"/>
        <w:jc w:val="both"/>
        <w:rPr>
          <w:rFonts w:ascii="Times New Roman" w:hAnsi="Times New Roman"/>
          <w:sz w:val="24"/>
          <w:szCs w:val="24"/>
        </w:rPr>
      </w:pPr>
      <w:r>
        <w:rPr>
          <w:rFonts w:ascii="Times New Roman" w:hAnsi="Times New Roman"/>
          <w:sz w:val="24"/>
          <w:szCs w:val="24"/>
        </w:rPr>
        <w:t xml:space="preserve">к Положению о муниципальном земельном контроле  в границах  </w:t>
      </w:r>
      <w:proofErr w:type="spellStart"/>
      <w:r>
        <w:rPr>
          <w:rFonts w:ascii="Times New Roman" w:hAnsi="Times New Roman"/>
          <w:sz w:val="24"/>
          <w:szCs w:val="24"/>
        </w:rPr>
        <w:t>Пяозерского</w:t>
      </w:r>
      <w:proofErr w:type="spellEnd"/>
      <w:r>
        <w:rPr>
          <w:rFonts w:ascii="Times New Roman" w:hAnsi="Times New Roman"/>
          <w:sz w:val="24"/>
          <w:szCs w:val="24"/>
        </w:rPr>
        <w:t xml:space="preserve"> городского поселения</w:t>
      </w:r>
    </w:p>
    <w:p w:rsidR="00590539" w:rsidRDefault="00590539" w:rsidP="00590539">
      <w:pPr>
        <w:pStyle w:val="ConsPlusNormal"/>
        <w:ind w:firstLine="0"/>
        <w:jc w:val="both"/>
        <w:rPr>
          <w:color w:val="000000"/>
          <w:szCs w:val="24"/>
        </w:rPr>
      </w:pPr>
    </w:p>
    <w:p w:rsidR="00590539" w:rsidRDefault="00590539" w:rsidP="00590539">
      <w:pPr>
        <w:pStyle w:val="ConsPlusNormal"/>
        <w:ind w:firstLine="0"/>
        <w:jc w:val="both"/>
        <w:rPr>
          <w:color w:val="000000"/>
          <w:szCs w:val="24"/>
        </w:rPr>
      </w:pPr>
    </w:p>
    <w:p w:rsidR="00590539" w:rsidRDefault="00590539" w:rsidP="00590539">
      <w:pPr>
        <w:pStyle w:val="ConsPlusNormal"/>
        <w:ind w:firstLine="0"/>
        <w:jc w:val="both"/>
        <w:rPr>
          <w:color w:val="000000"/>
          <w:szCs w:val="24"/>
        </w:rPr>
      </w:pPr>
    </w:p>
    <w:p w:rsidR="00590539" w:rsidRDefault="00590539" w:rsidP="00590539">
      <w:pPr>
        <w:pStyle w:val="ConsPlusNormal"/>
        <w:ind w:firstLine="0"/>
        <w:jc w:val="both"/>
        <w:rPr>
          <w:rStyle w:val="a7"/>
          <w:color w:val="FF0000"/>
          <w:szCs w:val="24"/>
        </w:rPr>
      </w:pPr>
    </w:p>
    <w:p w:rsidR="00590539" w:rsidRDefault="00590539" w:rsidP="00590539">
      <w:pPr>
        <w:pStyle w:val="ConsPlusNormal"/>
        <w:ind w:firstLine="0"/>
        <w:jc w:val="both"/>
        <w:rPr>
          <w:b/>
          <w:color w:val="000000"/>
        </w:rPr>
      </w:pPr>
      <w:r>
        <w:rPr>
          <w:b/>
          <w:color w:val="000000"/>
          <w:szCs w:val="24"/>
        </w:rPr>
        <w:t xml:space="preserve">         Ключевые показатели вида контроля и их целевые значения, индикативные   </w:t>
      </w:r>
    </w:p>
    <w:p w:rsidR="00590539" w:rsidRDefault="00590539" w:rsidP="00590539">
      <w:pPr>
        <w:pStyle w:val="ConsPlusNormal"/>
        <w:ind w:firstLine="0"/>
        <w:jc w:val="both"/>
        <w:rPr>
          <w:b/>
          <w:szCs w:val="24"/>
        </w:rPr>
      </w:pPr>
      <w:r>
        <w:rPr>
          <w:b/>
          <w:color w:val="000000"/>
          <w:szCs w:val="24"/>
        </w:rPr>
        <w:t xml:space="preserve">                   показатели для муниципального земельного контроля в границах </w:t>
      </w:r>
      <w:r>
        <w:rPr>
          <w:b/>
          <w:szCs w:val="24"/>
        </w:rPr>
        <w:t xml:space="preserve">          </w:t>
      </w:r>
    </w:p>
    <w:p w:rsidR="00590539" w:rsidRDefault="00590539" w:rsidP="00590539">
      <w:pPr>
        <w:pStyle w:val="ConsPlusNormal"/>
        <w:ind w:firstLine="0"/>
        <w:jc w:val="both"/>
        <w:rPr>
          <w:b/>
          <w:szCs w:val="24"/>
        </w:rPr>
      </w:pPr>
      <w:r>
        <w:rPr>
          <w:b/>
          <w:szCs w:val="24"/>
        </w:rPr>
        <w:t xml:space="preserve">                                      </w:t>
      </w:r>
      <w:proofErr w:type="spellStart"/>
      <w:r>
        <w:rPr>
          <w:b/>
          <w:szCs w:val="24"/>
        </w:rPr>
        <w:t>Пяозерского</w:t>
      </w:r>
      <w:proofErr w:type="spellEnd"/>
      <w:r>
        <w:rPr>
          <w:b/>
          <w:szCs w:val="24"/>
        </w:rPr>
        <w:t xml:space="preserve"> городского  поселения</w:t>
      </w:r>
    </w:p>
    <w:p w:rsidR="00590539" w:rsidRDefault="00590539" w:rsidP="00590539">
      <w:pPr>
        <w:pStyle w:val="ConsPlusNormal"/>
        <w:ind w:firstLine="0"/>
        <w:jc w:val="both"/>
        <w:rPr>
          <w:color w:val="000000"/>
          <w:szCs w:val="24"/>
          <w:vertAlign w:val="superscript"/>
        </w:rPr>
      </w:pPr>
    </w:p>
    <w:p w:rsidR="00590539" w:rsidRDefault="00590539" w:rsidP="00590539">
      <w:pPr>
        <w:pStyle w:val="ConsPlusNormal"/>
        <w:ind w:firstLine="540"/>
        <w:jc w:val="both"/>
        <w:rPr>
          <w:color w:val="000000"/>
          <w:szCs w:val="24"/>
        </w:rPr>
      </w:pPr>
    </w:p>
    <w:p w:rsidR="00590539" w:rsidRDefault="00590539" w:rsidP="00590539">
      <w:pPr>
        <w:pStyle w:val="ConsPlusNormal"/>
        <w:ind w:firstLine="540"/>
        <w:jc w:val="both"/>
        <w:rPr>
          <w:color w:val="000000"/>
          <w:szCs w:val="24"/>
        </w:rPr>
      </w:pPr>
      <w:r>
        <w:rPr>
          <w:color w:val="000000"/>
          <w:szCs w:val="24"/>
        </w:rPr>
        <w:t>1.Ключевые показатели и их целевые значения:</w:t>
      </w:r>
    </w:p>
    <w:p w:rsidR="00590539" w:rsidRDefault="00590539" w:rsidP="00590539">
      <w:pPr>
        <w:pStyle w:val="ConsPlusNormal"/>
        <w:ind w:firstLine="540"/>
        <w:jc w:val="both"/>
        <w:rPr>
          <w:color w:val="000000"/>
          <w:szCs w:val="24"/>
        </w:rPr>
      </w:pPr>
      <w:r>
        <w:rPr>
          <w:color w:val="000000"/>
          <w:szCs w:val="24"/>
        </w:rPr>
        <w:t>Доля устраненных нарушений из числа выявленных нарушений обязательных требований - 70%.</w:t>
      </w:r>
    </w:p>
    <w:p w:rsidR="00590539" w:rsidRDefault="00590539" w:rsidP="00590539">
      <w:pPr>
        <w:pStyle w:val="ConsPlusNormal"/>
        <w:ind w:firstLine="540"/>
        <w:jc w:val="both"/>
        <w:rPr>
          <w:color w:val="000000"/>
          <w:szCs w:val="24"/>
        </w:rPr>
      </w:pPr>
      <w:r>
        <w:rPr>
          <w:color w:val="000000"/>
          <w:szCs w:val="24"/>
        </w:rPr>
        <w:t>Доля выполнения плана проведения плановых контрольных мероприятий на очередной календарный год - 100%.</w:t>
      </w:r>
    </w:p>
    <w:p w:rsidR="00590539" w:rsidRDefault="00590539" w:rsidP="00590539">
      <w:pPr>
        <w:pStyle w:val="ConsPlusNormal"/>
        <w:ind w:firstLine="540"/>
        <w:jc w:val="both"/>
        <w:rPr>
          <w:color w:val="000000"/>
          <w:szCs w:val="24"/>
        </w:rPr>
      </w:pPr>
      <w:r>
        <w:rPr>
          <w:color w:val="000000"/>
          <w:szCs w:val="24"/>
        </w:rPr>
        <w:t>Доля отмененных результатов контрольных мероприятий - 0%.</w:t>
      </w:r>
    </w:p>
    <w:p w:rsidR="00590539" w:rsidRDefault="00590539" w:rsidP="00590539">
      <w:pPr>
        <w:pStyle w:val="ConsPlusNormal"/>
        <w:ind w:firstLine="540"/>
        <w:jc w:val="both"/>
        <w:rPr>
          <w:color w:val="000000"/>
          <w:szCs w:val="24"/>
        </w:rPr>
      </w:pPr>
      <w:r>
        <w:rPr>
          <w:color w:val="000000"/>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590539" w:rsidRDefault="00590539" w:rsidP="00590539">
      <w:pPr>
        <w:pStyle w:val="ConsPlusNormal"/>
        <w:ind w:firstLine="540"/>
        <w:jc w:val="both"/>
        <w:rPr>
          <w:color w:val="000000"/>
          <w:szCs w:val="24"/>
        </w:rPr>
      </w:pPr>
      <w:r>
        <w:rPr>
          <w:color w:val="000000"/>
          <w:szCs w:val="24"/>
        </w:rPr>
        <w:t>Доля вынесенных судебных решений о назначении административного наказания по материалам контрольного органа - 95%.</w:t>
      </w:r>
    </w:p>
    <w:p w:rsidR="00590539" w:rsidRDefault="00590539" w:rsidP="00590539">
      <w:pPr>
        <w:pStyle w:val="ConsPlusNormal"/>
        <w:ind w:firstLine="540"/>
        <w:jc w:val="both"/>
        <w:rPr>
          <w:color w:val="000000"/>
          <w:szCs w:val="24"/>
        </w:rPr>
      </w:pPr>
      <w:r>
        <w:rPr>
          <w:color w:val="000000"/>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590539" w:rsidRDefault="00590539" w:rsidP="00590539">
      <w:pPr>
        <w:pStyle w:val="ConsPlusNormal"/>
        <w:ind w:firstLine="540"/>
        <w:jc w:val="both"/>
        <w:rPr>
          <w:color w:val="000000"/>
          <w:szCs w:val="24"/>
          <w:shd w:val="clear" w:color="auto" w:fill="F1C100"/>
        </w:rPr>
      </w:pPr>
    </w:p>
    <w:p w:rsidR="00590539" w:rsidRDefault="00590539" w:rsidP="00590539">
      <w:pPr>
        <w:ind w:firstLine="567"/>
        <w:jc w:val="both"/>
        <w:rPr>
          <w:rFonts w:ascii="Times New Roman" w:hAnsi="Times New Roman"/>
          <w:sz w:val="24"/>
          <w:szCs w:val="24"/>
        </w:rPr>
      </w:pPr>
      <w:r>
        <w:rPr>
          <w:rFonts w:ascii="Times New Roman" w:hAnsi="Times New Roman"/>
          <w:sz w:val="24"/>
          <w:szCs w:val="24"/>
        </w:rPr>
        <w:t>2. Индикативные показатели:</w:t>
      </w:r>
    </w:p>
    <w:p w:rsidR="00590539" w:rsidRDefault="00590539" w:rsidP="00590539">
      <w:pPr>
        <w:pStyle w:val="ConsPlusNormal"/>
        <w:ind w:firstLine="567"/>
        <w:jc w:val="both"/>
        <w:rPr>
          <w:color w:val="FF0000"/>
          <w:szCs w:val="24"/>
          <w:vertAlign w:val="superscript"/>
        </w:rPr>
      </w:pPr>
      <w:r>
        <w:rPr>
          <w:szCs w:val="24"/>
        </w:rPr>
        <w:t>При осуществлении муниципального земельного контроля в границах</w:t>
      </w:r>
      <w:r>
        <w:rPr>
          <w:color w:val="000000"/>
          <w:szCs w:val="24"/>
        </w:rPr>
        <w:t xml:space="preserve"> </w:t>
      </w:r>
      <w:proofErr w:type="spellStart"/>
      <w:r>
        <w:rPr>
          <w:color w:val="000000"/>
          <w:szCs w:val="24"/>
        </w:rPr>
        <w:t>Пяозерского</w:t>
      </w:r>
      <w:proofErr w:type="spellEnd"/>
      <w:r>
        <w:rPr>
          <w:color w:val="000000"/>
          <w:szCs w:val="24"/>
        </w:rPr>
        <w:t xml:space="preserve"> городского поселения</w:t>
      </w:r>
      <w:r>
        <w:rPr>
          <w:color w:val="FF0000"/>
          <w:szCs w:val="24"/>
          <w:vertAlign w:val="superscript"/>
        </w:rPr>
        <w:t xml:space="preserve"> </w:t>
      </w:r>
      <w:r>
        <w:rPr>
          <w:szCs w:val="24"/>
        </w:rPr>
        <w:t>устанавливаются следующие индикативные показатели:</w:t>
      </w:r>
    </w:p>
    <w:p w:rsidR="00590539" w:rsidRDefault="00590539" w:rsidP="00590539">
      <w:pPr>
        <w:ind w:firstLine="567"/>
        <w:jc w:val="both"/>
        <w:rPr>
          <w:rFonts w:ascii="Times New Roman" w:hAnsi="Times New Roman"/>
          <w:sz w:val="24"/>
          <w:szCs w:val="24"/>
        </w:rPr>
      </w:pPr>
      <w:r>
        <w:rPr>
          <w:rFonts w:ascii="Times New Roman" w:hAnsi="Times New Roman"/>
          <w:sz w:val="24"/>
          <w:szCs w:val="24"/>
        </w:rPr>
        <w:t>количество проведенных плановых контрольных мероприятий;</w:t>
      </w:r>
    </w:p>
    <w:p w:rsidR="00590539" w:rsidRDefault="00590539" w:rsidP="00590539">
      <w:pPr>
        <w:ind w:firstLine="567"/>
        <w:jc w:val="both"/>
        <w:rPr>
          <w:rFonts w:ascii="Times New Roman" w:hAnsi="Times New Roman"/>
          <w:sz w:val="24"/>
          <w:szCs w:val="24"/>
        </w:rPr>
      </w:pPr>
      <w:r>
        <w:rPr>
          <w:rFonts w:ascii="Times New Roman" w:hAnsi="Times New Roman"/>
          <w:sz w:val="24"/>
          <w:szCs w:val="24"/>
        </w:rPr>
        <w:t>количество проведенных внеплановых контрольных мероприятий;</w:t>
      </w:r>
    </w:p>
    <w:p w:rsidR="00590539" w:rsidRDefault="00590539" w:rsidP="00590539">
      <w:pPr>
        <w:ind w:firstLine="567"/>
        <w:jc w:val="both"/>
        <w:rPr>
          <w:rFonts w:ascii="Times New Roman" w:hAnsi="Times New Roman"/>
          <w:sz w:val="24"/>
          <w:szCs w:val="24"/>
        </w:rPr>
      </w:pPr>
      <w:r>
        <w:rPr>
          <w:rFonts w:ascii="Times New Roman" w:hAnsi="Times New Roman"/>
          <w:sz w:val="24"/>
          <w:szCs w:val="24"/>
        </w:rPr>
        <w:t>количество поступивших возражений в отношении акта контрольного мероприятия;</w:t>
      </w:r>
    </w:p>
    <w:p w:rsidR="00590539" w:rsidRDefault="00590539" w:rsidP="00590539">
      <w:pPr>
        <w:ind w:firstLine="567"/>
        <w:jc w:val="both"/>
        <w:rPr>
          <w:rFonts w:ascii="Times New Roman" w:hAnsi="Times New Roman"/>
          <w:sz w:val="24"/>
          <w:szCs w:val="24"/>
        </w:rPr>
      </w:pPr>
    </w:p>
    <w:p w:rsidR="00590539" w:rsidRDefault="00590539" w:rsidP="00590539">
      <w:pPr>
        <w:ind w:firstLine="567"/>
        <w:jc w:val="both"/>
        <w:rPr>
          <w:rFonts w:ascii="Times New Roman" w:hAnsi="Times New Roman"/>
          <w:sz w:val="24"/>
          <w:szCs w:val="24"/>
        </w:rPr>
      </w:pPr>
      <w:r>
        <w:rPr>
          <w:rFonts w:ascii="Times New Roman" w:hAnsi="Times New Roman"/>
          <w:sz w:val="24"/>
          <w:szCs w:val="24"/>
        </w:rPr>
        <w:t>количество выданных предписаний об устранении нарушений обязательных требований;</w:t>
      </w:r>
    </w:p>
    <w:p w:rsidR="00590539" w:rsidRDefault="00590539" w:rsidP="00590539">
      <w:pPr>
        <w:ind w:firstLine="567"/>
        <w:jc w:val="both"/>
        <w:rPr>
          <w:rStyle w:val="a7"/>
          <w:rFonts w:ascii="Times New Roman" w:hAnsi="Times New Roman"/>
          <w:sz w:val="24"/>
          <w:szCs w:val="24"/>
        </w:rPr>
      </w:pPr>
      <w:r>
        <w:rPr>
          <w:rFonts w:ascii="Times New Roman" w:hAnsi="Times New Roman"/>
          <w:sz w:val="24"/>
          <w:szCs w:val="24"/>
        </w:rPr>
        <w:t>количество устраненных нарушений обязательных  требований.</w:t>
      </w:r>
    </w:p>
    <w:p w:rsidR="00590539" w:rsidRDefault="00590539" w:rsidP="00590539">
      <w:pPr>
        <w:pStyle w:val="a6"/>
        <w:widowControl/>
        <w:tabs>
          <w:tab w:val="left" w:pos="1134"/>
        </w:tabs>
        <w:ind w:left="0"/>
        <w:jc w:val="center"/>
        <w:rPr>
          <w:b/>
          <w:sz w:val="28"/>
        </w:rPr>
      </w:pPr>
    </w:p>
    <w:p w:rsidR="00590539" w:rsidRDefault="00590539" w:rsidP="00590539">
      <w:pPr>
        <w:pStyle w:val="a6"/>
        <w:widowControl/>
        <w:tabs>
          <w:tab w:val="left" w:pos="1134"/>
        </w:tabs>
        <w:ind w:left="0"/>
        <w:jc w:val="both"/>
        <w:rPr>
          <w:rFonts w:ascii="Times New Roman" w:hAnsi="Times New Roman"/>
          <w:b/>
          <w:sz w:val="28"/>
        </w:rPr>
      </w:pPr>
    </w:p>
    <w:p w:rsidR="00590539" w:rsidRDefault="00590539" w:rsidP="00590539"/>
    <w:p w:rsidR="008240BB" w:rsidRDefault="008240BB"/>
    <w:sectPr w:rsidR="008240BB" w:rsidSect="008240B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224" w:rsidRDefault="001C0224" w:rsidP="00590539">
      <w:r>
        <w:separator/>
      </w:r>
    </w:p>
  </w:endnote>
  <w:endnote w:type="continuationSeparator" w:id="0">
    <w:p w:rsidR="001C0224" w:rsidRDefault="001C0224" w:rsidP="005905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224" w:rsidRDefault="001C0224" w:rsidP="00590539">
      <w:r>
        <w:separator/>
      </w:r>
    </w:p>
  </w:footnote>
  <w:footnote w:type="continuationSeparator" w:id="0">
    <w:p w:rsidR="001C0224" w:rsidRDefault="001C0224" w:rsidP="00590539">
      <w:r>
        <w:continuationSeparator/>
      </w:r>
    </w:p>
  </w:footnote>
  <w:footnote w:id="1">
    <w:p w:rsidR="00590539" w:rsidRDefault="00590539" w:rsidP="00590539">
      <w:pPr>
        <w:pStyle w:val="a3"/>
        <w:jc w:val="both"/>
        <w:rPr>
          <w:color w:val="FF0000"/>
        </w:rPr>
      </w:pPr>
    </w:p>
    <w:p w:rsidR="00590539" w:rsidRDefault="00590539" w:rsidP="00590539">
      <w:pPr>
        <w:pStyle w:val="a3"/>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footnotePr>
    <w:footnote w:id="-1"/>
    <w:footnote w:id="0"/>
  </w:footnotePr>
  <w:endnotePr>
    <w:endnote w:id="-1"/>
    <w:endnote w:id="0"/>
  </w:endnotePr>
  <w:compat/>
  <w:rsids>
    <w:rsidRoot w:val="006A41DF"/>
    <w:rsid w:val="001C0224"/>
    <w:rsid w:val="00590539"/>
    <w:rsid w:val="006A41DF"/>
    <w:rsid w:val="008240BB"/>
    <w:rsid w:val="008D65EC"/>
    <w:rsid w:val="00B1648B"/>
    <w:rsid w:val="00B44F23"/>
    <w:rsid w:val="00E11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539"/>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qFormat/>
    <w:rsid w:val="00B1648B"/>
    <w:pPr>
      <w:keepNext/>
      <w:widowControl/>
      <w:outlineLvl w:val="0"/>
    </w:pPr>
    <w:rPr>
      <w:rFonts w:ascii="Times New Roman" w:hAnsi="Times New Roman"/>
      <w:b/>
      <w:bCs/>
      <w:color w:val="auto"/>
      <w:sz w:val="24"/>
      <w:szCs w:val="24"/>
      <w:lang w:val="en-US" w:eastAsia="en-US"/>
    </w:rPr>
  </w:style>
  <w:style w:type="paragraph" w:styleId="2">
    <w:name w:val="heading 2"/>
    <w:basedOn w:val="a"/>
    <w:next w:val="a"/>
    <w:link w:val="20"/>
    <w:semiHidden/>
    <w:unhideWhenUsed/>
    <w:qFormat/>
    <w:rsid w:val="00B1648B"/>
    <w:pPr>
      <w:keepNext/>
      <w:widowControl/>
      <w:ind w:right="4675"/>
      <w:outlineLvl w:val="1"/>
    </w:pPr>
    <w:rPr>
      <w:rFonts w:ascii="Times New Roman" w:hAnsi="Times New Roman"/>
      <w:b/>
      <w:bCs/>
      <w:color w:val="auto"/>
      <w:sz w:val="24"/>
      <w:szCs w:val="24"/>
      <w:lang w:eastAsia="en-US"/>
    </w:rPr>
  </w:style>
  <w:style w:type="paragraph" w:styleId="3">
    <w:name w:val="heading 3"/>
    <w:basedOn w:val="a"/>
    <w:next w:val="a"/>
    <w:link w:val="30"/>
    <w:semiHidden/>
    <w:unhideWhenUsed/>
    <w:qFormat/>
    <w:rsid w:val="00B1648B"/>
    <w:pPr>
      <w:keepNext/>
      <w:widowControl/>
      <w:ind w:right="4675"/>
      <w:jc w:val="center"/>
      <w:outlineLvl w:val="2"/>
    </w:pPr>
    <w:rPr>
      <w:rFonts w:ascii="Times New Roman" w:hAnsi="Times New Roman"/>
      <w:b/>
      <w:bCs/>
      <w:color w:val="auto"/>
      <w:szCs w:val="24"/>
      <w:lang w:val="en-US" w:eastAsia="en-US"/>
    </w:rPr>
  </w:style>
  <w:style w:type="paragraph" w:styleId="5">
    <w:name w:val="heading 5"/>
    <w:basedOn w:val="a"/>
    <w:next w:val="a"/>
    <w:link w:val="50"/>
    <w:semiHidden/>
    <w:unhideWhenUsed/>
    <w:qFormat/>
    <w:rsid w:val="00B1648B"/>
    <w:pPr>
      <w:keepNext/>
      <w:widowControl/>
      <w:tabs>
        <w:tab w:val="left" w:pos="5040"/>
      </w:tabs>
      <w:ind w:right="420"/>
      <w:outlineLvl w:val="4"/>
    </w:pPr>
    <w:rPr>
      <w:rFonts w:ascii="Times New Roman" w:hAnsi="Times New Roman"/>
      <w:b/>
      <w:bCs/>
      <w:color w:val="auto"/>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648B"/>
    <w:rPr>
      <w:rFonts w:ascii="Times New Roman" w:eastAsia="Times New Roman" w:hAnsi="Times New Roman" w:cs="Times New Roman"/>
      <w:b/>
      <w:bCs/>
      <w:sz w:val="24"/>
      <w:szCs w:val="24"/>
      <w:lang w:val="en-US"/>
    </w:rPr>
  </w:style>
  <w:style w:type="character" w:customStyle="1" w:styleId="20">
    <w:name w:val="Заголовок 2 Знак"/>
    <w:basedOn w:val="a0"/>
    <w:link w:val="2"/>
    <w:semiHidden/>
    <w:rsid w:val="00B1648B"/>
    <w:rPr>
      <w:rFonts w:ascii="Times New Roman" w:eastAsia="Times New Roman" w:hAnsi="Times New Roman" w:cs="Times New Roman"/>
      <w:b/>
      <w:bCs/>
      <w:sz w:val="24"/>
      <w:szCs w:val="24"/>
    </w:rPr>
  </w:style>
  <w:style w:type="character" w:customStyle="1" w:styleId="30">
    <w:name w:val="Заголовок 3 Знак"/>
    <w:basedOn w:val="a0"/>
    <w:link w:val="3"/>
    <w:semiHidden/>
    <w:rsid w:val="00B1648B"/>
    <w:rPr>
      <w:rFonts w:ascii="Times New Roman" w:eastAsia="Times New Roman" w:hAnsi="Times New Roman" w:cs="Times New Roman"/>
      <w:b/>
      <w:bCs/>
      <w:sz w:val="20"/>
      <w:szCs w:val="24"/>
      <w:lang w:val="en-US"/>
    </w:rPr>
  </w:style>
  <w:style w:type="character" w:customStyle="1" w:styleId="50">
    <w:name w:val="Заголовок 5 Знак"/>
    <w:basedOn w:val="a0"/>
    <w:link w:val="5"/>
    <w:semiHidden/>
    <w:rsid w:val="00B1648B"/>
    <w:rPr>
      <w:rFonts w:ascii="Times New Roman" w:eastAsia="Times New Roman" w:hAnsi="Times New Roman" w:cs="Times New Roman"/>
      <w:b/>
      <w:bCs/>
      <w:sz w:val="24"/>
      <w:szCs w:val="24"/>
    </w:rPr>
  </w:style>
  <w:style w:type="paragraph" w:styleId="HTML">
    <w:name w:val="HTML Preformatted"/>
    <w:basedOn w:val="a"/>
    <w:link w:val="HTML0"/>
    <w:uiPriority w:val="99"/>
    <w:semiHidden/>
    <w:unhideWhenUsed/>
    <w:rsid w:val="00590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semiHidden/>
    <w:rsid w:val="00590539"/>
    <w:rPr>
      <w:rFonts w:ascii="Courier New" w:eastAsia="Times New Roman" w:hAnsi="Courier New" w:cs="Courier New"/>
      <w:sz w:val="20"/>
      <w:szCs w:val="20"/>
      <w:lang w:eastAsia="ru-RU"/>
    </w:rPr>
  </w:style>
  <w:style w:type="paragraph" w:styleId="a3">
    <w:name w:val="footnote text"/>
    <w:basedOn w:val="a"/>
    <w:link w:val="a4"/>
    <w:semiHidden/>
    <w:unhideWhenUsed/>
    <w:rsid w:val="00590539"/>
    <w:pPr>
      <w:widowControl/>
      <w:suppressAutoHyphens/>
    </w:pPr>
    <w:rPr>
      <w:rFonts w:ascii="Times New Roman" w:hAnsi="Times New Roman"/>
      <w:color w:val="auto"/>
      <w:lang w:eastAsia="ar-SA"/>
    </w:rPr>
  </w:style>
  <w:style w:type="character" w:customStyle="1" w:styleId="a4">
    <w:name w:val="Текст сноски Знак"/>
    <w:basedOn w:val="a0"/>
    <w:link w:val="a3"/>
    <w:semiHidden/>
    <w:rsid w:val="00590539"/>
    <w:rPr>
      <w:rFonts w:ascii="Times New Roman" w:eastAsia="Times New Roman" w:hAnsi="Times New Roman" w:cs="Times New Roman"/>
      <w:sz w:val="20"/>
      <w:szCs w:val="20"/>
      <w:lang w:eastAsia="ar-SA"/>
    </w:rPr>
  </w:style>
  <w:style w:type="character" w:customStyle="1" w:styleId="a5">
    <w:name w:val="Абзац списка Знак"/>
    <w:link w:val="a6"/>
    <w:locked/>
    <w:rsid w:val="00590539"/>
    <w:rPr>
      <w:rFonts w:ascii="Arial" w:eastAsia="Times New Roman" w:hAnsi="Arial" w:cs="Times New Roman"/>
      <w:sz w:val="20"/>
      <w:szCs w:val="20"/>
      <w:lang w:eastAsia="ru-RU"/>
    </w:rPr>
  </w:style>
  <w:style w:type="paragraph" w:styleId="a6">
    <w:name w:val="List Paragraph"/>
    <w:basedOn w:val="a"/>
    <w:link w:val="a5"/>
    <w:qFormat/>
    <w:rsid w:val="00590539"/>
    <w:pPr>
      <w:ind w:left="720"/>
      <w:contextualSpacing/>
    </w:pPr>
    <w:rPr>
      <w:color w:val="auto"/>
    </w:rPr>
  </w:style>
  <w:style w:type="character" w:customStyle="1" w:styleId="ConsPlusNormal1">
    <w:name w:val="ConsPlusNormal1"/>
    <w:link w:val="ConsPlusNormal"/>
    <w:locked/>
    <w:rsid w:val="00590539"/>
    <w:rPr>
      <w:rFonts w:ascii="Times New Roman" w:eastAsia="Times New Roman" w:hAnsi="Times New Roman" w:cs="Times New Roman"/>
      <w:sz w:val="24"/>
      <w:lang w:eastAsia="ru-RU"/>
    </w:rPr>
  </w:style>
  <w:style w:type="paragraph" w:customStyle="1" w:styleId="ConsPlusNormal">
    <w:name w:val="ConsPlusNormal"/>
    <w:link w:val="ConsPlusNormal1"/>
    <w:qFormat/>
    <w:rsid w:val="00590539"/>
    <w:pPr>
      <w:widowControl w:val="0"/>
      <w:spacing w:after="0" w:line="240" w:lineRule="auto"/>
      <w:ind w:firstLine="720"/>
    </w:pPr>
    <w:rPr>
      <w:rFonts w:ascii="Times New Roman" w:eastAsia="Times New Roman" w:hAnsi="Times New Roman" w:cs="Times New Roman"/>
      <w:sz w:val="24"/>
      <w:lang w:eastAsia="ru-RU"/>
    </w:rPr>
  </w:style>
  <w:style w:type="character" w:styleId="a7">
    <w:name w:val="footnote reference"/>
    <w:link w:val="11"/>
    <w:uiPriority w:val="99"/>
    <w:unhideWhenUsed/>
    <w:rsid w:val="00590539"/>
    <w:rPr>
      <w:rFonts w:ascii="Calibri" w:eastAsia="Times New Roman" w:hAnsi="Calibri" w:cs="Times New Roman"/>
      <w:sz w:val="20"/>
      <w:szCs w:val="20"/>
      <w:vertAlign w:val="superscript"/>
      <w:lang w:eastAsia="ru-RU"/>
    </w:rPr>
  </w:style>
  <w:style w:type="paragraph" w:customStyle="1" w:styleId="11">
    <w:name w:val="Знак сноски1"/>
    <w:basedOn w:val="a"/>
    <w:link w:val="a7"/>
    <w:uiPriority w:val="99"/>
    <w:rsid w:val="00590539"/>
    <w:pPr>
      <w:widowControl/>
      <w:spacing w:after="200" w:line="276" w:lineRule="auto"/>
    </w:pPr>
    <w:rPr>
      <w:rFonts w:ascii="Calibri" w:hAnsi="Calibri"/>
      <w:color w:val="auto"/>
      <w:vertAlign w:val="superscript"/>
    </w:rPr>
  </w:style>
  <w:style w:type="character" w:customStyle="1" w:styleId="ConsPlusNonformat1">
    <w:name w:val="ConsPlusNonformat1"/>
    <w:link w:val="ConsPlusNonformat"/>
    <w:locked/>
    <w:rsid w:val="00590539"/>
    <w:rPr>
      <w:rFonts w:ascii="Courier New" w:eastAsia="Times New Roman" w:hAnsi="Courier New" w:cs="Calibri"/>
      <w:color w:val="000000"/>
      <w:lang w:eastAsia="ru-RU"/>
    </w:rPr>
  </w:style>
  <w:style w:type="paragraph" w:customStyle="1" w:styleId="ConsPlusNonformat">
    <w:name w:val="ConsPlusNonformat"/>
    <w:link w:val="ConsPlusNonformat1"/>
    <w:rsid w:val="00590539"/>
    <w:pPr>
      <w:widowControl w:val="0"/>
      <w:spacing w:after="0" w:line="240" w:lineRule="auto"/>
    </w:pPr>
    <w:rPr>
      <w:rFonts w:ascii="Courier New" w:eastAsia="Times New Roman" w:hAnsi="Courier New" w:cs="Calibri"/>
      <w:color w:val="000000"/>
      <w:lang w:eastAsia="ru-RU"/>
    </w:rPr>
  </w:style>
  <w:style w:type="character" w:customStyle="1" w:styleId="ConsPlusTitle1">
    <w:name w:val="ConsPlusTitle1"/>
    <w:link w:val="ConsPlusTitle"/>
    <w:locked/>
    <w:rsid w:val="00590539"/>
    <w:rPr>
      <w:rFonts w:ascii="Times New Roman" w:eastAsia="Times New Roman" w:hAnsi="Times New Roman" w:cs="Times New Roman"/>
      <w:b/>
      <w:sz w:val="24"/>
      <w:lang w:eastAsia="ru-RU"/>
    </w:rPr>
  </w:style>
  <w:style w:type="paragraph" w:customStyle="1" w:styleId="ConsPlusTitle">
    <w:name w:val="ConsPlusTitle"/>
    <w:link w:val="ConsPlusTitle1"/>
    <w:rsid w:val="00590539"/>
    <w:pPr>
      <w:widowControl w:val="0"/>
      <w:spacing w:after="0" w:line="240" w:lineRule="auto"/>
    </w:pPr>
    <w:rPr>
      <w:rFonts w:ascii="Times New Roman" w:eastAsia="Times New Roman" w:hAnsi="Times New Roman" w:cs="Times New Roman"/>
      <w:b/>
      <w:sz w:val="24"/>
      <w:lang w:eastAsia="ru-RU"/>
    </w:rPr>
  </w:style>
  <w:style w:type="character" w:styleId="a8">
    <w:name w:val="Hyperlink"/>
    <w:basedOn w:val="a0"/>
    <w:uiPriority w:val="99"/>
    <w:semiHidden/>
    <w:unhideWhenUsed/>
    <w:rsid w:val="00590539"/>
    <w:rPr>
      <w:color w:val="0000FF"/>
      <w:u w:val="single"/>
    </w:rPr>
  </w:style>
</w:styles>
</file>

<file path=word/webSettings.xml><?xml version="1.0" encoding="utf-8"?>
<w:webSettings xmlns:r="http://schemas.openxmlformats.org/officeDocument/2006/relationships" xmlns:w="http://schemas.openxmlformats.org/wordprocessingml/2006/main">
  <w:divs>
    <w:div w:id="26719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webSettings" Target="webSettings.xml"/><Relationship Id="rId7"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E6A5980DDC49DEF879D2EC1F223EBC9DB01A1693AC1EF7FF63C704701E48CD1DE1B2C709B4C735C6643BD95F3420E3B41FAB0A6E5258E6Cl8RF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5792</Words>
  <Characters>33021</Characters>
  <Application>Microsoft Office Word</Application>
  <DocSecurity>0</DocSecurity>
  <Lines>275</Lines>
  <Paragraphs>77</Paragraphs>
  <ScaleCrop>false</ScaleCrop>
  <Company/>
  <LinksUpToDate>false</LinksUpToDate>
  <CharactersWithSpaces>38736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2025-04-10T08:54:00Z</dcterms:created>
  <dcterms:modified xsi:type="dcterms:W3CDTF">2025-04-10T08:59:00Z</dcterms:modified>
</cp:coreProperties>
</file>