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20" w:rsidRDefault="00193887" w:rsidP="0019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РЕСПУБЛИКА  КАРЕЛИЯ </w:t>
      </w:r>
    </w:p>
    <w:p w:rsidR="00193887" w:rsidRDefault="00193887" w:rsidP="0019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193887" w:rsidRDefault="00193887" w:rsidP="0019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193887" w:rsidRDefault="00193887" w:rsidP="0019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87" w:rsidRDefault="00193887" w:rsidP="0019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87" w:rsidRPr="00193887" w:rsidRDefault="00193887" w:rsidP="001938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8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B659B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="00B659B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B659B6">
        <w:rPr>
          <w:rFonts w:ascii="Times New Roman" w:hAnsi="Times New Roman" w:cs="Times New Roman"/>
          <w:b/>
          <w:sz w:val="24"/>
          <w:szCs w:val="24"/>
        </w:rPr>
        <w:t xml:space="preserve"> Е Ш Е Н И Е  № 81</w:t>
      </w:r>
      <w:r w:rsidRPr="00193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887" w:rsidRDefault="0019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XXVI сессии 4 созыва</w:t>
      </w:r>
    </w:p>
    <w:p w:rsidR="00193887" w:rsidRDefault="0019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от  26  февраля  2021 года </w:t>
      </w:r>
    </w:p>
    <w:p w:rsidR="00193887" w:rsidRDefault="0019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87" w:rsidRDefault="0019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87" w:rsidRDefault="0019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определении  </w:t>
      </w:r>
    </w:p>
    <w:p w:rsidR="00193887" w:rsidRDefault="0019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193887" w:rsidRDefault="0019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87" w:rsidRDefault="0019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87" w:rsidRDefault="0019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5E9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статьёй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Закона Республики Карелия от 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июля 2007 года № 1107-ЗРК «О муниципальной службе в Республике Карелия», статьёй 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Закона Республики Карелия от 12 ноября 2007 года № 1128-ЗРК «О некоторых вопросах правового положения</w:t>
      </w:r>
      <w:r w:rsidR="00235E9A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в органах местного самоуправления в Республике  Карелия», Уставом муниципального образования «</w:t>
      </w:r>
      <w:proofErr w:type="spellStart"/>
      <w:r w:rsidR="00235E9A"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 w:rsidR="00235E9A">
        <w:rPr>
          <w:rFonts w:ascii="Times New Roman" w:hAnsi="Times New Roman" w:cs="Times New Roman"/>
          <w:sz w:val="24"/>
          <w:szCs w:val="24"/>
        </w:rPr>
        <w:t xml:space="preserve"> городское поселение»,</w:t>
      </w:r>
    </w:p>
    <w:p w:rsidR="00235E9A" w:rsidRDefault="0023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9A" w:rsidRDefault="0023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РЕШИЛ:</w:t>
      </w:r>
    </w:p>
    <w:p w:rsidR="00235E9A" w:rsidRDefault="0023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9A" w:rsidRDefault="0023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1.Определить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органом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поселение», уполномоченным  на реализацию статьи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Закона Республики Карелия от 24 июля 2007 года № 1107-ЗРК «О муниципальной службе в Республике Карелия», статьи 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Закона Республики Карелия от 12 ноября 2007 года № 1128-ЗРК «О некоторых вопросах правового положения лиц, замещающих муниципальные должности в органах местного самоуправления в Республике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Карелия».</w:t>
      </w:r>
    </w:p>
    <w:p w:rsidR="00235E9A" w:rsidRDefault="0023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вступает в силу после его официального опубликования.</w:t>
      </w:r>
    </w:p>
    <w:p w:rsidR="00235E9A" w:rsidRDefault="0023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9A" w:rsidRDefault="0023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9A" w:rsidRDefault="0023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235E9A" w:rsidRDefault="0023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М.К.Корбанкова</w:t>
      </w:r>
      <w:proofErr w:type="spellEnd"/>
    </w:p>
    <w:p w:rsidR="00235E9A" w:rsidRDefault="0023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9A" w:rsidRDefault="0023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9A" w:rsidRDefault="0023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E9A" w:rsidRPr="00193887" w:rsidRDefault="0023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 поселения                                                                  Т.В.Кашина</w:t>
      </w:r>
    </w:p>
    <w:sectPr w:rsidR="00235E9A" w:rsidRPr="00193887" w:rsidSect="00E8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887"/>
    <w:rsid w:val="00193887"/>
    <w:rsid w:val="00235E9A"/>
    <w:rsid w:val="008D1920"/>
    <w:rsid w:val="00B659B6"/>
    <w:rsid w:val="00D13F2C"/>
    <w:rsid w:val="00E8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2021-03-03T13:06:00Z</cp:lastPrinted>
  <dcterms:created xsi:type="dcterms:W3CDTF">2021-02-26T07:21:00Z</dcterms:created>
  <dcterms:modified xsi:type="dcterms:W3CDTF">2021-03-03T13:07:00Z</dcterms:modified>
</cp:coreProperties>
</file>