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F6" w:rsidRDefault="002A3594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РЕСПУБЛИКА  КАРЕЛИЯ </w:t>
      </w:r>
    </w:p>
    <w:p w:rsidR="002A3594" w:rsidRDefault="002A3594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муниципальный  район</w:t>
      </w:r>
    </w:p>
    <w:p w:rsidR="002A3594" w:rsidRDefault="002A3594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Совет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 поселения</w:t>
      </w:r>
    </w:p>
    <w:p w:rsidR="002A3594" w:rsidRDefault="002A3594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594" w:rsidRDefault="002A3594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594" w:rsidRDefault="002A3594" w:rsidP="002A35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2A35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A3594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 №    </w:t>
      </w:r>
      <w:r w:rsidR="002D3591">
        <w:rPr>
          <w:rFonts w:ascii="Times New Roman" w:hAnsi="Times New Roman" w:cs="Times New Roman"/>
          <w:b/>
          <w:sz w:val="24"/>
          <w:szCs w:val="24"/>
        </w:rPr>
        <w:t>109</w:t>
      </w:r>
    </w:p>
    <w:p w:rsidR="002A3594" w:rsidRPr="002A3594" w:rsidRDefault="002A3594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9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D3591">
        <w:rPr>
          <w:rFonts w:ascii="Times New Roman" w:hAnsi="Times New Roman" w:cs="Times New Roman"/>
          <w:sz w:val="24"/>
          <w:szCs w:val="24"/>
        </w:rPr>
        <w:t xml:space="preserve">    </w:t>
      </w:r>
      <w:r w:rsidRPr="002A3594">
        <w:rPr>
          <w:rFonts w:ascii="Times New Roman" w:hAnsi="Times New Roman" w:cs="Times New Roman"/>
          <w:sz w:val="24"/>
          <w:szCs w:val="24"/>
        </w:rPr>
        <w:t xml:space="preserve">    XXXV  сессии  4 созыва</w:t>
      </w:r>
    </w:p>
    <w:p w:rsidR="002A3594" w:rsidRDefault="002A3594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9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A3594">
        <w:rPr>
          <w:rFonts w:ascii="Times New Roman" w:hAnsi="Times New Roman" w:cs="Times New Roman"/>
          <w:sz w:val="24"/>
          <w:szCs w:val="24"/>
        </w:rPr>
        <w:t xml:space="preserve">  </w:t>
      </w:r>
      <w:r w:rsidR="002D3591">
        <w:rPr>
          <w:rFonts w:ascii="Times New Roman" w:hAnsi="Times New Roman" w:cs="Times New Roman"/>
          <w:sz w:val="24"/>
          <w:szCs w:val="24"/>
        </w:rPr>
        <w:t xml:space="preserve">     </w:t>
      </w:r>
      <w:r w:rsidRPr="002A359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A3594">
        <w:rPr>
          <w:rFonts w:ascii="Times New Roman" w:hAnsi="Times New Roman" w:cs="Times New Roman"/>
          <w:sz w:val="24"/>
          <w:szCs w:val="24"/>
        </w:rPr>
        <w:t>т 12 января  2022 года</w:t>
      </w:r>
    </w:p>
    <w:p w:rsidR="002A3594" w:rsidRDefault="002A3594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594" w:rsidRDefault="002A3594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594" w:rsidRDefault="002A3594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3D7" w:rsidRDefault="001503D7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Генеральный</w:t>
      </w:r>
      <w:proofErr w:type="gramEnd"/>
    </w:p>
    <w:p w:rsidR="001503D7" w:rsidRDefault="001503D7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поселения, </w:t>
      </w:r>
    </w:p>
    <w:p w:rsidR="001503D7" w:rsidRDefault="001503D7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решением </w:t>
      </w:r>
      <w:r>
        <w:rPr>
          <w:rFonts w:ascii="Times New Roman" w:hAnsi="Times New Roman" w:cs="Times New Roman"/>
          <w:sz w:val="24"/>
          <w:szCs w:val="24"/>
          <w:lang w:val="en-US"/>
        </w:rPr>
        <w:t>XXXIX</w:t>
      </w:r>
      <w:r w:rsidRPr="001503D7">
        <w:rPr>
          <w:rFonts w:ascii="Times New Roman" w:hAnsi="Times New Roman" w:cs="Times New Roman"/>
          <w:sz w:val="24"/>
          <w:szCs w:val="24"/>
        </w:rPr>
        <w:t xml:space="preserve"> сессии </w:t>
      </w:r>
    </w:p>
    <w:p w:rsidR="001503D7" w:rsidRDefault="001503D7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3D7">
        <w:rPr>
          <w:rFonts w:ascii="Times New Roman" w:hAnsi="Times New Roman" w:cs="Times New Roman"/>
          <w:sz w:val="24"/>
          <w:szCs w:val="24"/>
        </w:rPr>
        <w:t xml:space="preserve">2 созыва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1503D7">
        <w:rPr>
          <w:rFonts w:ascii="Times New Roman" w:hAnsi="Times New Roman" w:cs="Times New Roman"/>
          <w:sz w:val="24"/>
          <w:szCs w:val="24"/>
        </w:rPr>
        <w:t>яозерского</w:t>
      </w:r>
      <w:proofErr w:type="spellEnd"/>
      <w:r w:rsidRPr="001503D7">
        <w:rPr>
          <w:rFonts w:ascii="Times New Roman" w:hAnsi="Times New Roman" w:cs="Times New Roman"/>
          <w:sz w:val="24"/>
          <w:szCs w:val="24"/>
        </w:rPr>
        <w:t xml:space="preserve"> городского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3594" w:rsidRDefault="001503D7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от 17 июня 2013 года № 179</w:t>
      </w:r>
    </w:p>
    <w:p w:rsidR="001503D7" w:rsidRDefault="001503D7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3D7" w:rsidRDefault="001503D7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3D7" w:rsidRDefault="001503D7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Градостроительным кодексом Российской Федерации от 29 декабря 2004 года № 190-ФЗ,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поселение», </w:t>
      </w:r>
    </w:p>
    <w:p w:rsidR="001503D7" w:rsidRDefault="001503D7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503D7" w:rsidRDefault="001503D7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Совет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 поселения  </w:t>
      </w:r>
    </w:p>
    <w:p w:rsidR="001503D7" w:rsidRDefault="001503D7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РЕШИЛ:</w:t>
      </w:r>
    </w:p>
    <w:p w:rsidR="001503D7" w:rsidRDefault="001503D7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3D7" w:rsidRDefault="001503D7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3D7" w:rsidRDefault="001503D7" w:rsidP="001503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3D7">
        <w:rPr>
          <w:rFonts w:ascii="Times New Roman" w:hAnsi="Times New Roman" w:cs="Times New Roman"/>
          <w:sz w:val="24"/>
          <w:szCs w:val="24"/>
        </w:rPr>
        <w:t xml:space="preserve">Внести изменения в Генеральный план  </w:t>
      </w:r>
      <w:proofErr w:type="spellStart"/>
      <w:r w:rsidRPr="001503D7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Pr="001503D7">
        <w:rPr>
          <w:rFonts w:ascii="Times New Roman" w:hAnsi="Times New Roman" w:cs="Times New Roman"/>
          <w:sz w:val="24"/>
          <w:szCs w:val="24"/>
        </w:rPr>
        <w:t xml:space="preserve"> городского поселения,</w:t>
      </w:r>
    </w:p>
    <w:p w:rsidR="001503D7" w:rsidRDefault="001503D7" w:rsidP="00150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03D7">
        <w:rPr>
          <w:rFonts w:ascii="Times New Roman" w:hAnsi="Times New Roman" w:cs="Times New Roman"/>
          <w:sz w:val="24"/>
          <w:szCs w:val="24"/>
        </w:rPr>
        <w:t>утверж</w:t>
      </w:r>
      <w:r>
        <w:rPr>
          <w:rFonts w:ascii="Times New Roman" w:hAnsi="Times New Roman" w:cs="Times New Roman"/>
          <w:sz w:val="24"/>
          <w:szCs w:val="24"/>
        </w:rPr>
        <w:t>денный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решением </w:t>
      </w:r>
      <w:r>
        <w:rPr>
          <w:rFonts w:ascii="Times New Roman" w:hAnsi="Times New Roman" w:cs="Times New Roman"/>
          <w:sz w:val="24"/>
          <w:szCs w:val="24"/>
          <w:lang w:val="en-US"/>
        </w:rPr>
        <w:t>XXXIX</w:t>
      </w:r>
      <w:r w:rsidRPr="001503D7">
        <w:rPr>
          <w:rFonts w:ascii="Times New Roman" w:hAnsi="Times New Roman" w:cs="Times New Roman"/>
          <w:sz w:val="24"/>
          <w:szCs w:val="24"/>
        </w:rPr>
        <w:t xml:space="preserve"> сессии 2 созыва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1503D7">
        <w:rPr>
          <w:rFonts w:ascii="Times New Roman" w:hAnsi="Times New Roman" w:cs="Times New Roman"/>
          <w:sz w:val="24"/>
          <w:szCs w:val="24"/>
        </w:rPr>
        <w:t>яозерского</w:t>
      </w:r>
      <w:proofErr w:type="spellEnd"/>
      <w:r w:rsidRPr="001503D7">
        <w:rPr>
          <w:rFonts w:ascii="Times New Roman" w:hAnsi="Times New Roman" w:cs="Times New Roman"/>
          <w:sz w:val="24"/>
          <w:szCs w:val="24"/>
        </w:rPr>
        <w:t xml:space="preserve"> городского</w:t>
      </w:r>
      <w:r>
        <w:rPr>
          <w:rFonts w:ascii="Times New Roman" w:hAnsi="Times New Roman" w:cs="Times New Roman"/>
          <w:sz w:val="24"/>
          <w:szCs w:val="24"/>
        </w:rPr>
        <w:t xml:space="preserve">  поселения от 17 июня 2013 года № 179, согласно  приложениям и картографическим материалам к настоящему решению.</w:t>
      </w:r>
    </w:p>
    <w:p w:rsidR="001503D7" w:rsidRDefault="001503D7" w:rsidP="001503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</w:t>
      </w:r>
      <w:r w:rsidR="00562FAD">
        <w:rPr>
          <w:rFonts w:ascii="Times New Roman" w:hAnsi="Times New Roman" w:cs="Times New Roman"/>
          <w:sz w:val="24"/>
          <w:szCs w:val="24"/>
        </w:rPr>
        <w:t>ет в силу со дня его опубликования.</w:t>
      </w:r>
    </w:p>
    <w:p w:rsidR="00562FAD" w:rsidRPr="00562FAD" w:rsidRDefault="00562FAD" w:rsidP="00562FA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62FAD" w:rsidRDefault="00562FAD" w:rsidP="00562F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</w:t>
      </w:r>
      <w:r w:rsidRPr="00150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официальном информационном </w:t>
      </w:r>
      <w:r w:rsidRPr="00F06544">
        <w:rPr>
          <w:rFonts w:ascii="Times New Roman" w:hAnsi="Times New Roman" w:cs="Times New Roman"/>
          <w:sz w:val="24"/>
          <w:szCs w:val="24"/>
        </w:rPr>
        <w:t xml:space="preserve">бюллетене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62FAD" w:rsidRDefault="00562FAD" w:rsidP="00562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544">
        <w:rPr>
          <w:rFonts w:ascii="Times New Roman" w:hAnsi="Times New Roman" w:cs="Times New Roman"/>
          <w:sz w:val="24"/>
          <w:szCs w:val="24"/>
        </w:rPr>
        <w:t xml:space="preserve">«Вестник </w:t>
      </w:r>
      <w:proofErr w:type="spellStart"/>
      <w:r w:rsidRPr="00F06544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Pr="00F06544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» и разместить 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562FAD" w:rsidRDefault="00562FAD" w:rsidP="00562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FAD" w:rsidRPr="00562FAD" w:rsidRDefault="00562FAD" w:rsidP="00562F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FAD">
        <w:rPr>
          <w:rFonts w:ascii="Times New Roman" w:hAnsi="Times New Roman" w:cs="Times New Roman"/>
          <w:sz w:val="24"/>
          <w:szCs w:val="24"/>
        </w:rPr>
        <w:t xml:space="preserve">Разместить настоящее решение в </w:t>
      </w:r>
      <w:proofErr w:type="gramStart"/>
      <w:r w:rsidRPr="00562FAD">
        <w:rPr>
          <w:rFonts w:ascii="Times New Roman" w:hAnsi="Times New Roman" w:cs="Times New Roman"/>
          <w:sz w:val="24"/>
          <w:szCs w:val="24"/>
        </w:rPr>
        <w:t>Федеральной</w:t>
      </w:r>
      <w:proofErr w:type="gramEnd"/>
      <w:r w:rsidRPr="00562FAD">
        <w:rPr>
          <w:rFonts w:ascii="Times New Roman" w:hAnsi="Times New Roman" w:cs="Times New Roman"/>
          <w:sz w:val="24"/>
          <w:szCs w:val="24"/>
        </w:rPr>
        <w:t xml:space="preserve"> государственной информационной </w:t>
      </w:r>
    </w:p>
    <w:p w:rsidR="00562FAD" w:rsidRPr="00F06544" w:rsidRDefault="00562FAD" w:rsidP="00562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544">
        <w:rPr>
          <w:rFonts w:ascii="Times New Roman" w:hAnsi="Times New Roman" w:cs="Times New Roman"/>
          <w:sz w:val="24"/>
          <w:szCs w:val="24"/>
        </w:rPr>
        <w:t xml:space="preserve">системе </w:t>
      </w:r>
      <w:r>
        <w:rPr>
          <w:rFonts w:ascii="Times New Roman" w:hAnsi="Times New Roman" w:cs="Times New Roman"/>
          <w:sz w:val="24"/>
          <w:szCs w:val="24"/>
        </w:rPr>
        <w:t>территориального планирования.</w:t>
      </w:r>
    </w:p>
    <w:p w:rsidR="00635564" w:rsidRDefault="00635564" w:rsidP="00F0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FAD" w:rsidRDefault="00562FAD" w:rsidP="00F0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564" w:rsidRDefault="00635564" w:rsidP="00F0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564" w:rsidRDefault="00635564" w:rsidP="00F0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Совета </w:t>
      </w:r>
    </w:p>
    <w:p w:rsidR="00635564" w:rsidRDefault="00635564" w:rsidP="00F0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Т.Л.Грудова</w:t>
      </w:r>
      <w:proofErr w:type="spellEnd"/>
    </w:p>
    <w:p w:rsidR="00635564" w:rsidRDefault="00635564" w:rsidP="00F0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564" w:rsidRDefault="00635564" w:rsidP="00F0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564" w:rsidRDefault="00635564" w:rsidP="00F0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</w:p>
    <w:p w:rsidR="00635564" w:rsidRPr="00F06544" w:rsidRDefault="00635564" w:rsidP="00F0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                                                                     Т.В.Кашина</w:t>
      </w:r>
    </w:p>
    <w:p w:rsidR="001503D7" w:rsidRPr="001503D7" w:rsidRDefault="001503D7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594" w:rsidRPr="002A3594" w:rsidRDefault="002A3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sectPr w:rsidR="002A3594" w:rsidRPr="002A3594" w:rsidSect="00443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467A"/>
    <w:multiLevelType w:val="hybridMultilevel"/>
    <w:tmpl w:val="08D40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74BD8"/>
    <w:multiLevelType w:val="hybridMultilevel"/>
    <w:tmpl w:val="08D40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2A3594"/>
    <w:rsid w:val="001503D7"/>
    <w:rsid w:val="002A3594"/>
    <w:rsid w:val="002D3591"/>
    <w:rsid w:val="00443DF6"/>
    <w:rsid w:val="00562FAD"/>
    <w:rsid w:val="00635564"/>
    <w:rsid w:val="006B46C0"/>
    <w:rsid w:val="00BC01E1"/>
    <w:rsid w:val="00F06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3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2022-01-12T11:48:00Z</cp:lastPrinted>
  <dcterms:created xsi:type="dcterms:W3CDTF">2022-01-12T08:29:00Z</dcterms:created>
  <dcterms:modified xsi:type="dcterms:W3CDTF">2022-01-12T11:49:00Z</dcterms:modified>
</cp:coreProperties>
</file>