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80C" w:rsidRPr="00EC5FA1" w:rsidRDefault="00BC280C" w:rsidP="00BC280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EC5FA1">
        <w:rPr>
          <w:b/>
          <w:sz w:val="28"/>
          <w:szCs w:val="28"/>
        </w:rPr>
        <w:t>Об уголовной ответственности за злоупотребление в рамках государственного оборонного заказа</w:t>
      </w:r>
    </w:p>
    <w:p w:rsidR="00BC280C" w:rsidRPr="00EC5FA1" w:rsidRDefault="00BC280C" w:rsidP="00BC28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C5FA1">
        <w:rPr>
          <w:sz w:val="28"/>
          <w:szCs w:val="28"/>
        </w:rPr>
        <w:t xml:space="preserve">9 января </w:t>
      </w:r>
      <w:smartTag w:uri="urn:schemas-microsoft-com:office:smarttags" w:element="metricconverter">
        <w:smartTagPr>
          <w:attr w:name="ProductID" w:val="2018 г"/>
        </w:smartTagPr>
        <w:r w:rsidRPr="00EC5FA1">
          <w:rPr>
            <w:sz w:val="28"/>
            <w:szCs w:val="28"/>
          </w:rPr>
          <w:t>2018 г</w:t>
        </w:r>
      </w:smartTag>
      <w:r w:rsidRPr="00EC5FA1">
        <w:rPr>
          <w:sz w:val="28"/>
          <w:szCs w:val="28"/>
        </w:rPr>
        <w:t>. вступили в силу изменения, внесенные в Уголовный кодекс Российской Федерации (далее – УК РФ) Федеральным законом от 29.12.2017 N 469-ФЗ, которым в кодекс введены две новые статьи, предусматривающие уголовную ответственность за злоупотребление в рамках государственного оборонного заказа.</w:t>
      </w:r>
      <w:proofErr w:type="gramEnd"/>
    </w:p>
    <w:p w:rsidR="00BC280C" w:rsidRPr="00EC5FA1" w:rsidRDefault="00BC280C" w:rsidP="00BC28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C5FA1">
        <w:rPr>
          <w:sz w:val="28"/>
          <w:szCs w:val="28"/>
        </w:rPr>
        <w:t>Так, статьей 201.1 УК РФ предусмотрена ответственность за использование лицом, выполняющим управленческие функции в коммерческой или иной организации, своих полномочий вопреки законным интересам этой организации и в целях извлечения выгод и преимуществ для себя или других лиц, если это деяние повлекло причинение существенного вреда охраняемым законом интересам общества или государства при выполнении государственного оборонного заказа.</w:t>
      </w:r>
      <w:proofErr w:type="gramEnd"/>
      <w:r w:rsidRPr="00EC5FA1">
        <w:rPr>
          <w:sz w:val="28"/>
          <w:szCs w:val="28"/>
        </w:rPr>
        <w:t xml:space="preserve"> </w:t>
      </w:r>
      <w:proofErr w:type="gramStart"/>
      <w:r w:rsidRPr="00EC5FA1">
        <w:rPr>
          <w:sz w:val="28"/>
          <w:szCs w:val="28"/>
        </w:rPr>
        <w:t>За совершение указанного преступления предусмотрено наказание в виде штрафа в размере от 1 миллиона до 3 миллионов рублей или в размере заработной платы или иного дохода осужденного за период от 1 года до 3 лет с лишением права занимать определенные должности или заниматься определенной деятельностью на срок до 10 лет либо лишением свободы на срок от 4 до 8 лет</w:t>
      </w:r>
      <w:proofErr w:type="gramEnd"/>
      <w:r w:rsidRPr="00EC5FA1">
        <w:rPr>
          <w:sz w:val="28"/>
          <w:szCs w:val="28"/>
        </w:rPr>
        <w:t xml:space="preserve"> со штрафом в размере от 500 тысяч до 1 миллиона рублей или в размере заработной платы или иного дохода осужденного за период от 3 до 4 лет с лишением права занимать определенные должности или заниматься определенной деятельностью на срок до 3 лет. Преступление, совершенное группой лиц или повлекшее причинение значительного ущерба наказывается строже, вплоть до лишения свободы на 10 лет.</w:t>
      </w:r>
    </w:p>
    <w:p w:rsidR="00BC280C" w:rsidRPr="00EC5FA1" w:rsidRDefault="00BC280C" w:rsidP="00BC28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5FA1">
        <w:rPr>
          <w:sz w:val="28"/>
          <w:szCs w:val="28"/>
        </w:rPr>
        <w:t xml:space="preserve">Статья 285.4 УК РФ предусматривает ответственность за использование должностным лицом своих служебных полномочий вопреки интересам службы, если это деяние совершено из корыстной или иной личной заинтересованности и повлекло существенное нарушение охраняемых законом интересов общества или государства при выполнении государственного оборонного заказа. </w:t>
      </w:r>
      <w:proofErr w:type="gramStart"/>
      <w:r w:rsidRPr="00EC5FA1">
        <w:rPr>
          <w:sz w:val="28"/>
          <w:szCs w:val="28"/>
        </w:rPr>
        <w:t>За совершение указанного преступления предусмотрено наказание в виде штрафа в размере от 1 миллиона до 3 миллионов рублей или в размере заработной платы или иного дохода осужденного за период от 1 года до 3 лет с лишением права занимать определенные должности или заниматься определенной деятельностью на срок до 10 лет либо лишением свободы на срок от 4 до 8 лет</w:t>
      </w:r>
      <w:proofErr w:type="gramEnd"/>
      <w:r w:rsidRPr="00EC5FA1">
        <w:rPr>
          <w:sz w:val="28"/>
          <w:szCs w:val="28"/>
        </w:rPr>
        <w:t xml:space="preserve"> со штрафом в размере от 500 тысяч до 1 миллиона рублей или в размере заработной платы или иного дохода осужденного за период от 3 до 4 лет с лишением права занимать определенные должности или заниматься определенной деятельностью на срок до 3 лет. Групповое совершение преступления приведет к лишению свободы на срок до 10 лет.</w:t>
      </w:r>
    </w:p>
    <w:p w:rsidR="000617AC" w:rsidRPr="00BC280C" w:rsidRDefault="000617AC" w:rsidP="00BC280C">
      <w:bookmarkStart w:id="0" w:name="_GoBack"/>
      <w:bookmarkEnd w:id="0"/>
    </w:p>
    <w:sectPr w:rsidR="000617AC" w:rsidRPr="00BC2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EBF"/>
    <w:rsid w:val="000617AC"/>
    <w:rsid w:val="001F1EBF"/>
    <w:rsid w:val="00AF572F"/>
    <w:rsid w:val="00B133AD"/>
    <w:rsid w:val="00BC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2018-02-12T14:57:00Z</dcterms:created>
  <dcterms:modified xsi:type="dcterms:W3CDTF">2018-02-12T14:57:00Z</dcterms:modified>
</cp:coreProperties>
</file>